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86E95E" w14:textId="5DBCF73F" w:rsidR="004C171B" w:rsidRDefault="005D5DE8" w:rsidP="004C171B">
      <w:p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CV</w:t>
      </w:r>
      <w:r w:rsidR="004C171B">
        <w:rPr>
          <w:sz w:val="24"/>
          <w:szCs w:val="24"/>
        </w:rPr>
        <w:t>:</w:t>
      </w:r>
      <w:r w:rsidR="004C171B">
        <w:rPr>
          <w:sz w:val="24"/>
          <w:szCs w:val="24"/>
        </w:rPr>
        <w:tab/>
      </w:r>
    </w:p>
    <w:p w14:paraId="6FB39EF3" w14:textId="2A6BA5F6" w:rsidR="004C171B" w:rsidRDefault="004C171B" w:rsidP="004C171B">
      <w:pPr>
        <w:ind w:left="720"/>
        <w:rPr>
          <w:sz w:val="24"/>
          <w:szCs w:val="24"/>
        </w:rPr>
      </w:pPr>
      <w:r>
        <w:rPr>
          <w:sz w:val="24"/>
          <w:szCs w:val="24"/>
        </w:rPr>
        <w:t xml:space="preserve">I have read your declaration and reviewed your background check.  All good.  I also see you have completed the AOC and Spokane County training.  You understand that there are a lot of forms that must be completed within certain timeframes if you are appointed guardian? Because it is my job to ascertain your knowledge of </w:t>
      </w:r>
      <w:r w:rsidR="009F0398">
        <w:rPr>
          <w:sz w:val="24"/>
          <w:szCs w:val="24"/>
        </w:rPr>
        <w:t>your</w:t>
      </w:r>
      <w:r>
        <w:rPr>
          <w:sz w:val="24"/>
          <w:szCs w:val="24"/>
        </w:rPr>
        <w:t xml:space="preserve"> duties and   requirements</w:t>
      </w:r>
      <w:r w:rsidR="009F0398">
        <w:rPr>
          <w:sz w:val="24"/>
          <w:szCs w:val="24"/>
        </w:rPr>
        <w:t xml:space="preserve"> as guardian </w:t>
      </w:r>
      <w:r>
        <w:rPr>
          <w:sz w:val="24"/>
          <w:szCs w:val="24"/>
        </w:rPr>
        <w:t>let</w:t>
      </w:r>
      <w:r w:rsidR="009F0398">
        <w:rPr>
          <w:sz w:val="24"/>
          <w:szCs w:val="24"/>
        </w:rPr>
        <w:t>’s</w:t>
      </w:r>
      <w:r>
        <w:rPr>
          <w:sz w:val="24"/>
          <w:szCs w:val="24"/>
        </w:rPr>
        <w:t xml:space="preserve"> briefly go over some of them.</w:t>
      </w:r>
    </w:p>
    <w:p w14:paraId="58E5CE61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032B540E" w14:textId="77777777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OK.  Yes, I know there are forms I have to fill out.</w:t>
      </w:r>
    </w:p>
    <w:p w14:paraId="30445762" w14:textId="5AAA6E9B" w:rsidR="004C171B" w:rsidRDefault="005D5DE8" w:rsidP="004C171B">
      <w:p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CV</w:t>
      </w:r>
      <w:r w:rsidR="004C171B">
        <w:rPr>
          <w:sz w:val="24"/>
          <w:szCs w:val="24"/>
        </w:rPr>
        <w:t>:</w:t>
      </w:r>
    </w:p>
    <w:p w14:paraId="48D90A38" w14:textId="1A01D447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For example, if you are appointed guardian, what are you immediately required to do or complete</w:t>
      </w:r>
      <w:r w:rsidR="009F0398">
        <w:rPr>
          <w:sz w:val="24"/>
          <w:szCs w:val="24"/>
        </w:rPr>
        <w:t>, some even the day of the hearing?</w:t>
      </w:r>
    </w:p>
    <w:p w14:paraId="4969D8FD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7CB64928" w14:textId="77777777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Well, I know I have to go to the Clerk’s office for something.</w:t>
      </w:r>
    </w:p>
    <w:p w14:paraId="78218F45" w14:textId="52A2346B" w:rsidR="004C171B" w:rsidRDefault="005D5DE8" w:rsidP="004C171B">
      <w:p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CV</w:t>
      </w:r>
      <w:r w:rsidR="004C171B">
        <w:rPr>
          <w:sz w:val="24"/>
          <w:szCs w:val="24"/>
        </w:rPr>
        <w:t>:</w:t>
      </w:r>
    </w:p>
    <w:p w14:paraId="3A824121" w14:textId="0FEDD6AF" w:rsidR="004C171B" w:rsidRDefault="009F0398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Yes, that’s right.  </w:t>
      </w:r>
      <w:r w:rsidR="004C171B">
        <w:rPr>
          <w:sz w:val="24"/>
          <w:szCs w:val="24"/>
        </w:rPr>
        <w:t xml:space="preserve">Do you have notes from your training or a checklist to help you?  </w:t>
      </w:r>
    </w:p>
    <w:p w14:paraId="32095A98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2BE53743" w14:textId="7F3399BE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I took a lot of notes but </w:t>
      </w:r>
      <w:r w:rsidR="006B40E7">
        <w:rPr>
          <w:sz w:val="24"/>
          <w:szCs w:val="24"/>
        </w:rPr>
        <w:t xml:space="preserve">there was </w:t>
      </w:r>
      <w:r>
        <w:rPr>
          <w:sz w:val="24"/>
          <w:szCs w:val="24"/>
        </w:rPr>
        <w:t>nothing like a checklist</w:t>
      </w:r>
      <w:r w:rsidR="006B40E7">
        <w:rPr>
          <w:sz w:val="24"/>
          <w:szCs w:val="24"/>
        </w:rPr>
        <w:t xml:space="preserve"> in the training materials</w:t>
      </w:r>
      <w:r>
        <w:rPr>
          <w:sz w:val="24"/>
          <w:szCs w:val="24"/>
        </w:rPr>
        <w:t>.  I know where to find the forms on the County website.</w:t>
      </w:r>
    </w:p>
    <w:p w14:paraId="1385C81B" w14:textId="71EC333E" w:rsidR="004C171B" w:rsidRDefault="005D5DE8" w:rsidP="004C171B">
      <w:p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CV</w:t>
      </w:r>
      <w:r w:rsidR="004C171B">
        <w:rPr>
          <w:sz w:val="24"/>
          <w:szCs w:val="24"/>
        </w:rPr>
        <w:t>:</w:t>
      </w:r>
    </w:p>
    <w:p w14:paraId="0E5A6138" w14:textId="2903BBB9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That</w:t>
      </w:r>
      <w:r w:rsidR="009F0398">
        <w:rPr>
          <w:sz w:val="24"/>
          <w:szCs w:val="24"/>
        </w:rPr>
        <w:t>’s</w:t>
      </w:r>
      <w:r>
        <w:rPr>
          <w:sz w:val="24"/>
          <w:szCs w:val="24"/>
        </w:rPr>
        <w:t xml:space="preserve"> great that you know where to find </w:t>
      </w:r>
      <w:r w:rsidR="006B40E7">
        <w:rPr>
          <w:sz w:val="24"/>
          <w:szCs w:val="24"/>
        </w:rPr>
        <w:t>the required forms</w:t>
      </w:r>
      <w:r>
        <w:rPr>
          <w:sz w:val="24"/>
          <w:szCs w:val="24"/>
        </w:rPr>
        <w:t>, but do you recall that you must file certain forms immediately, some forms in 90 days and some forms periodically</w:t>
      </w:r>
      <w:r w:rsidR="009F0398">
        <w:rPr>
          <w:sz w:val="24"/>
          <w:szCs w:val="24"/>
        </w:rPr>
        <w:t xml:space="preserve"> after that</w:t>
      </w:r>
      <w:r>
        <w:rPr>
          <w:sz w:val="24"/>
          <w:szCs w:val="24"/>
        </w:rPr>
        <w:t>?</w:t>
      </w:r>
    </w:p>
    <w:p w14:paraId="3C5057AB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25F6834C" w14:textId="1FCA0FD3" w:rsidR="00DC1F53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That sounds familia</w:t>
      </w:r>
      <w:r w:rsidR="009F0398">
        <w:rPr>
          <w:sz w:val="24"/>
          <w:szCs w:val="24"/>
        </w:rPr>
        <w:t>r, of course</w:t>
      </w:r>
      <w:r>
        <w:rPr>
          <w:sz w:val="24"/>
          <w:szCs w:val="24"/>
        </w:rPr>
        <w:t>.  I</w:t>
      </w:r>
      <w:r w:rsidR="009F0398">
        <w:rPr>
          <w:sz w:val="24"/>
          <w:szCs w:val="24"/>
        </w:rPr>
        <w:t xml:space="preserve">’m </w:t>
      </w:r>
      <w:r>
        <w:rPr>
          <w:sz w:val="24"/>
          <w:szCs w:val="24"/>
        </w:rPr>
        <w:t xml:space="preserve">sure I can figure that out as time goes on.  A checklist would </w:t>
      </w:r>
      <w:r w:rsidR="009F0398">
        <w:rPr>
          <w:sz w:val="24"/>
          <w:szCs w:val="24"/>
        </w:rPr>
        <w:t xml:space="preserve">sure </w:t>
      </w:r>
      <w:r>
        <w:rPr>
          <w:sz w:val="24"/>
          <w:szCs w:val="24"/>
        </w:rPr>
        <w:t>be handy to help me</w:t>
      </w:r>
      <w:r w:rsidR="009F0398">
        <w:rPr>
          <w:sz w:val="24"/>
          <w:szCs w:val="24"/>
        </w:rPr>
        <w:t>, though. Do you have one?</w:t>
      </w:r>
    </w:p>
    <w:p w14:paraId="1F3BF75C" w14:textId="6A90B5F0" w:rsidR="009F0398" w:rsidRDefault="005D5DE8" w:rsidP="009F0398">
      <w:pPr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CV</w:t>
      </w:r>
      <w:r w:rsidR="009F0398">
        <w:rPr>
          <w:sz w:val="24"/>
          <w:szCs w:val="24"/>
        </w:rPr>
        <w:t>:</w:t>
      </w:r>
    </w:p>
    <w:p w14:paraId="5A8D4815" w14:textId="4A7FE5D0" w:rsidR="009F0398" w:rsidRDefault="009F0398" w:rsidP="009F0398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I do, here it is.  Let’s go over some of them.  Here is a copy for you.</w:t>
      </w:r>
    </w:p>
    <w:p w14:paraId="4FFE4E3F" w14:textId="40FC9E63" w:rsidR="006717CF" w:rsidRDefault="006717CF" w:rsidP="009F0398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You can also check the Superior Court website for more information</w:t>
      </w:r>
      <w:r w:rsidR="00642B48">
        <w:rPr>
          <w:sz w:val="24"/>
          <w:szCs w:val="24"/>
        </w:rPr>
        <w:t>:</w:t>
      </w:r>
    </w:p>
    <w:p w14:paraId="07FA5B14" w14:textId="520B64D9" w:rsidR="00136694" w:rsidRDefault="006B40E7" w:rsidP="009F0398">
      <w:pPr>
        <w:ind w:left="720"/>
        <w:jc w:val="both"/>
        <w:rPr>
          <w:sz w:val="24"/>
          <w:szCs w:val="24"/>
        </w:rPr>
      </w:pPr>
      <w:hyperlink r:id="rId4" w:history="1">
        <w:r w:rsidR="00136694">
          <w:rPr>
            <w:rStyle w:val="Hyperlink"/>
          </w:rPr>
          <w:t>Guardianship / Conservatorship | Spokane County, WA</w:t>
        </w:r>
      </w:hyperlink>
    </w:p>
    <w:p w14:paraId="716ED737" w14:textId="77777777" w:rsidR="006717CF" w:rsidRDefault="006717CF" w:rsidP="009F0398">
      <w:pPr>
        <w:ind w:left="720"/>
        <w:jc w:val="both"/>
        <w:rPr>
          <w:sz w:val="24"/>
          <w:szCs w:val="24"/>
        </w:rPr>
      </w:pPr>
    </w:p>
    <w:p w14:paraId="25EBFA52" w14:textId="77777777" w:rsidR="00DC1F53" w:rsidRDefault="00DC1F53" w:rsidP="00DC1F53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1C389765" wp14:editId="4214ABEC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4114800" cy="2660904"/>
            <wp:effectExtent l="0" t="0" r="0" b="6350"/>
            <wp:wrapTight wrapText="bothSides">
              <wp:wrapPolygon edited="0">
                <wp:start x="0" y="0"/>
                <wp:lineTo x="0" y="21497"/>
                <wp:lineTo x="21500" y="21497"/>
                <wp:lineTo x="2150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13" t="21995" r="16893" b="20570"/>
                    <a:stretch/>
                  </pic:blipFill>
                  <pic:spPr bwMode="auto">
                    <a:xfrm>
                      <a:off x="0" y="0"/>
                      <a:ext cx="4114800" cy="2660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8EED7E1" w14:textId="77777777" w:rsidR="00DC1F53" w:rsidRDefault="00DC1F53" w:rsidP="00DC1F53">
      <w:pPr>
        <w:rPr>
          <w:noProof/>
        </w:rPr>
      </w:pPr>
    </w:p>
    <w:p w14:paraId="2DDCC681" w14:textId="77777777" w:rsidR="00DC1F53" w:rsidRDefault="00DC1F53" w:rsidP="00DC1F53"/>
    <w:p w14:paraId="09B80EB2" w14:textId="77777777" w:rsidR="00DC1F53" w:rsidRDefault="00DC1F53" w:rsidP="00DC1F53"/>
    <w:p w14:paraId="75186F3E" w14:textId="77777777" w:rsidR="00DC1F53" w:rsidRDefault="00DC1F53" w:rsidP="00DC1F53"/>
    <w:p w14:paraId="4570A0A6" w14:textId="77777777" w:rsidR="00DC1F53" w:rsidRDefault="00DC1F53" w:rsidP="00DC1F53"/>
    <w:p w14:paraId="0CCFD55A" w14:textId="77777777" w:rsidR="00DC1F53" w:rsidRDefault="00DC1F53" w:rsidP="00DC1F53">
      <w:r>
        <w:rPr>
          <w:noProof/>
        </w:rPr>
        <w:drawing>
          <wp:anchor distT="0" distB="0" distL="114300" distR="114300" simplePos="0" relativeHeight="251660288" behindDoc="1" locked="0" layoutInCell="1" allowOverlap="1" wp14:anchorId="2E145959" wp14:editId="5DB4724A">
            <wp:simplePos x="0" y="0"/>
            <wp:positionH relativeFrom="margin">
              <wp:align>left</wp:align>
            </wp:positionH>
            <wp:positionV relativeFrom="paragraph">
              <wp:posOffset>1167020</wp:posOffset>
            </wp:positionV>
            <wp:extent cx="4114800" cy="2468880"/>
            <wp:effectExtent l="0" t="0" r="0" b="7620"/>
            <wp:wrapTight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15" t="20762" r="16654" b="26324"/>
                    <a:stretch/>
                  </pic:blipFill>
                  <pic:spPr bwMode="auto">
                    <a:xfrm>
                      <a:off x="0" y="0"/>
                      <a:ext cx="4114800" cy="2468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6E915B3E" wp14:editId="59665BF9">
            <wp:simplePos x="0" y="0"/>
            <wp:positionH relativeFrom="margin">
              <wp:align>left</wp:align>
            </wp:positionH>
            <wp:positionV relativeFrom="paragraph">
              <wp:posOffset>3761022</wp:posOffset>
            </wp:positionV>
            <wp:extent cx="4114800" cy="2752090"/>
            <wp:effectExtent l="0" t="0" r="0" b="0"/>
            <wp:wrapTight wrapText="bothSides">
              <wp:wrapPolygon edited="0">
                <wp:start x="0" y="0"/>
                <wp:lineTo x="0" y="21381"/>
                <wp:lineTo x="21500" y="21381"/>
                <wp:lineTo x="21500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920" t="20358" r="16917" b="24284"/>
                    <a:stretch/>
                  </pic:blipFill>
                  <pic:spPr bwMode="auto">
                    <a:xfrm>
                      <a:off x="0" y="0"/>
                      <a:ext cx="4114800" cy="2752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208078" w14:textId="77777777" w:rsidR="00CD18AD" w:rsidRPr="004C171B" w:rsidRDefault="00CD18AD" w:rsidP="004C171B">
      <w:pPr>
        <w:ind w:left="720"/>
        <w:jc w:val="both"/>
        <w:rPr>
          <w:sz w:val="24"/>
          <w:szCs w:val="24"/>
        </w:rPr>
      </w:pPr>
    </w:p>
    <w:sectPr w:rsidR="00CD18AD" w:rsidRPr="004C171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71B"/>
    <w:rsid w:val="00136694"/>
    <w:rsid w:val="004C171B"/>
    <w:rsid w:val="005D5DE8"/>
    <w:rsid w:val="00642B48"/>
    <w:rsid w:val="006717CF"/>
    <w:rsid w:val="006B40E7"/>
    <w:rsid w:val="009F0398"/>
    <w:rsid w:val="00B324CD"/>
    <w:rsid w:val="00CD18AD"/>
    <w:rsid w:val="00DC1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3571D7"/>
  <w15:chartTrackingRefBased/>
  <w15:docId w15:val="{2B90A045-CDB7-4F2F-865F-651EC900A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17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13669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spokanecounty.org/1162/Guardianship-Monitoring-Program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235</Words>
  <Characters>1346</Characters>
  <Application>Microsoft Office Word</Application>
  <DocSecurity>0</DocSecurity>
  <Lines>11</Lines>
  <Paragraphs>3</Paragraphs>
  <ScaleCrop>false</ScaleCrop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Bill Dodge</dc:creator>
  <cp:keywords/>
  <dc:description/>
  <cp:lastModifiedBy>Bill Dodge</cp:lastModifiedBy>
  <cp:revision>8</cp:revision>
  <dcterms:created xsi:type="dcterms:W3CDTF">2022-10-09T04:29:00Z</dcterms:created>
  <dcterms:modified xsi:type="dcterms:W3CDTF">2022-10-12T16:46:00Z</dcterms:modified>
</cp:coreProperties>
</file>