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ayout w:type="fixed"/>
        <w:tblLook w:val="0000" w:firstRow="0" w:lastRow="0" w:firstColumn="0" w:lastColumn="0" w:noHBand="0" w:noVBand="0"/>
      </w:tblPr>
      <w:tblGrid>
        <w:gridCol w:w="990"/>
        <w:gridCol w:w="3780"/>
        <w:gridCol w:w="4680"/>
      </w:tblGrid>
      <w:tr w:rsidR="00744B49" w:rsidRPr="00151758" w14:paraId="5C4F49F8" w14:textId="77777777" w:rsidTr="00151758">
        <w:tc>
          <w:tcPr>
            <w:tcW w:w="4770" w:type="dxa"/>
            <w:gridSpan w:val="2"/>
            <w:tcBorders>
              <w:top w:val="nil"/>
              <w:left w:val="nil"/>
              <w:bottom w:val="single" w:sz="6" w:space="0" w:color="auto"/>
              <w:right w:val="nil"/>
            </w:tcBorders>
          </w:tcPr>
          <w:p w14:paraId="0DB6E3DA" w14:textId="77777777" w:rsidR="00744B49" w:rsidRPr="00151758" w:rsidRDefault="00744B49" w:rsidP="006A1EA9">
            <w:pPr>
              <w:pStyle w:val="Heading1"/>
              <w:rPr>
                <w:rFonts w:ascii="Arial" w:hAnsi="Arial" w:cs="Arial"/>
                <w:b w:val="0"/>
                <w:sz w:val="22"/>
                <w:szCs w:val="22"/>
              </w:rPr>
            </w:pPr>
            <w:r w:rsidRPr="00151758">
              <w:rPr>
                <w:rFonts w:ascii="Arial" w:hAnsi="Arial" w:cs="Arial"/>
                <w:b w:val="0"/>
                <w:sz w:val="22"/>
                <w:szCs w:val="22"/>
              </w:rPr>
              <w:t>(Copy Receipt)</w:t>
            </w:r>
          </w:p>
        </w:tc>
        <w:tc>
          <w:tcPr>
            <w:tcW w:w="4680" w:type="dxa"/>
            <w:tcBorders>
              <w:top w:val="nil"/>
              <w:left w:val="nil"/>
              <w:bottom w:val="nil"/>
              <w:right w:val="nil"/>
            </w:tcBorders>
          </w:tcPr>
          <w:p w14:paraId="3C4FCBEE" w14:textId="77777777" w:rsidR="00744B49" w:rsidRPr="00151758" w:rsidRDefault="00744B49" w:rsidP="006A1EA9">
            <w:pPr>
              <w:jc w:val="center"/>
              <w:rPr>
                <w:rFonts w:ascii="Arial" w:hAnsi="Arial" w:cs="Arial"/>
                <w:color w:val="808080"/>
                <w:sz w:val="22"/>
                <w:szCs w:val="22"/>
              </w:rPr>
            </w:pPr>
            <w:r w:rsidRPr="00151758">
              <w:rPr>
                <w:rFonts w:ascii="Arial" w:hAnsi="Arial" w:cs="Arial"/>
                <w:color w:val="808080"/>
                <w:sz w:val="22"/>
                <w:szCs w:val="22"/>
              </w:rPr>
              <w:t>(Clerk’s Date Stamp)</w:t>
            </w:r>
          </w:p>
        </w:tc>
      </w:tr>
      <w:tr w:rsidR="00744B49" w:rsidRPr="00151758" w14:paraId="7F0D11F6" w14:textId="77777777" w:rsidTr="00151758">
        <w:tc>
          <w:tcPr>
            <w:tcW w:w="990" w:type="dxa"/>
            <w:tcBorders>
              <w:top w:val="single" w:sz="6" w:space="0" w:color="auto"/>
              <w:left w:val="single" w:sz="6" w:space="0" w:color="auto"/>
              <w:bottom w:val="single" w:sz="6" w:space="0" w:color="auto"/>
              <w:right w:val="nil"/>
            </w:tcBorders>
          </w:tcPr>
          <w:p w14:paraId="68D58722" w14:textId="080565CC" w:rsidR="00744B49" w:rsidRPr="00151758" w:rsidRDefault="00AA7248" w:rsidP="006A1EA9">
            <w:pPr>
              <w:rPr>
                <w:rFonts w:ascii="Arial" w:hAnsi="Arial" w:cs="Arial"/>
                <w:sz w:val="22"/>
                <w:szCs w:val="22"/>
              </w:rPr>
            </w:pPr>
            <w:r>
              <w:rPr>
                <w:rFonts w:ascii="Arial" w:hAnsi="Arial" w:cs="Arial"/>
                <w:noProof/>
                <w:sz w:val="22"/>
                <w:szCs w:val="22"/>
              </w:rPr>
              <w:drawing>
                <wp:inline distT="0" distB="0" distL="0" distR="0" wp14:anchorId="7A7EB953" wp14:editId="39F1B04E">
                  <wp:extent cx="534035" cy="5632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4035" cy="563245"/>
                          </a:xfrm>
                          <a:prstGeom prst="rect">
                            <a:avLst/>
                          </a:prstGeom>
                          <a:noFill/>
                          <a:ln>
                            <a:noFill/>
                          </a:ln>
                        </pic:spPr>
                      </pic:pic>
                    </a:graphicData>
                  </a:graphic>
                </wp:inline>
              </w:drawing>
            </w:r>
          </w:p>
        </w:tc>
        <w:tc>
          <w:tcPr>
            <w:tcW w:w="3780" w:type="dxa"/>
            <w:tcBorders>
              <w:top w:val="single" w:sz="6" w:space="0" w:color="auto"/>
              <w:left w:val="nil"/>
              <w:bottom w:val="single" w:sz="6" w:space="0" w:color="auto"/>
              <w:right w:val="single" w:sz="6" w:space="0" w:color="auto"/>
            </w:tcBorders>
          </w:tcPr>
          <w:p w14:paraId="62AE0D99" w14:textId="77777777" w:rsidR="00744B49" w:rsidRPr="00151758" w:rsidRDefault="00744B49" w:rsidP="006A1EA9">
            <w:pPr>
              <w:pStyle w:val="Heading1"/>
              <w:spacing w:line="240" w:lineRule="auto"/>
              <w:rPr>
                <w:rFonts w:ascii="Arial" w:hAnsi="Arial" w:cs="Arial"/>
                <w:sz w:val="22"/>
                <w:szCs w:val="22"/>
              </w:rPr>
            </w:pPr>
            <w:r w:rsidRPr="00151758">
              <w:rPr>
                <w:rFonts w:ascii="Arial" w:hAnsi="Arial" w:cs="Arial"/>
                <w:sz w:val="22"/>
                <w:szCs w:val="22"/>
              </w:rPr>
              <w:t>SUPERIOR COURT OF WASHINGTON</w:t>
            </w:r>
          </w:p>
          <w:p w14:paraId="4A4C9626" w14:textId="067A6FC4" w:rsidR="00744B49" w:rsidRPr="00151758" w:rsidRDefault="00744B49" w:rsidP="006A1EA9">
            <w:pPr>
              <w:jc w:val="center"/>
              <w:rPr>
                <w:rFonts w:ascii="Arial" w:hAnsi="Arial" w:cs="Arial"/>
                <w:b/>
                <w:sz w:val="22"/>
                <w:szCs w:val="22"/>
                <w:u w:val="single"/>
              </w:rPr>
            </w:pPr>
            <w:r w:rsidRPr="00151758">
              <w:rPr>
                <w:rFonts w:ascii="Arial" w:hAnsi="Arial" w:cs="Arial"/>
                <w:b/>
                <w:sz w:val="22"/>
                <w:szCs w:val="22"/>
              </w:rPr>
              <w:t xml:space="preserve">COUNTY OF </w:t>
            </w:r>
            <w:r w:rsidR="009B5553">
              <w:rPr>
                <w:rFonts w:ascii="Arial" w:hAnsi="Arial" w:cs="Arial"/>
                <w:b/>
                <w:sz w:val="22"/>
                <w:szCs w:val="22"/>
              </w:rPr>
              <w:t>WHITMAN</w:t>
            </w:r>
          </w:p>
        </w:tc>
        <w:tc>
          <w:tcPr>
            <w:tcW w:w="4680" w:type="dxa"/>
            <w:tcBorders>
              <w:top w:val="nil"/>
              <w:left w:val="single" w:sz="6" w:space="0" w:color="auto"/>
              <w:bottom w:val="nil"/>
              <w:right w:val="nil"/>
            </w:tcBorders>
          </w:tcPr>
          <w:p w14:paraId="77291B66" w14:textId="77777777" w:rsidR="00744B49" w:rsidRPr="00151758" w:rsidRDefault="00744B49" w:rsidP="006A1EA9">
            <w:pPr>
              <w:jc w:val="center"/>
              <w:rPr>
                <w:rFonts w:ascii="Arial" w:hAnsi="Arial" w:cs="Arial"/>
                <w:sz w:val="22"/>
                <w:szCs w:val="22"/>
              </w:rPr>
            </w:pPr>
          </w:p>
        </w:tc>
      </w:tr>
      <w:tr w:rsidR="00744B49" w:rsidRPr="00151758" w14:paraId="338CE4BB" w14:textId="77777777" w:rsidTr="00151758">
        <w:tc>
          <w:tcPr>
            <w:tcW w:w="4770" w:type="dxa"/>
            <w:gridSpan w:val="2"/>
            <w:tcBorders>
              <w:top w:val="nil"/>
              <w:left w:val="nil"/>
              <w:bottom w:val="single" w:sz="6" w:space="0" w:color="auto"/>
              <w:right w:val="single" w:sz="6" w:space="0" w:color="auto"/>
            </w:tcBorders>
          </w:tcPr>
          <w:p w14:paraId="3376F896" w14:textId="77777777" w:rsidR="00744B49" w:rsidRPr="00151758" w:rsidRDefault="00744B49" w:rsidP="006A1EA9">
            <w:pPr>
              <w:rPr>
                <w:rFonts w:ascii="Arial" w:hAnsi="Arial" w:cs="Arial"/>
                <w:sz w:val="22"/>
                <w:szCs w:val="22"/>
              </w:rPr>
            </w:pPr>
          </w:p>
          <w:p w14:paraId="762B73D2" w14:textId="77777777" w:rsidR="00744B49" w:rsidRPr="00151758" w:rsidRDefault="00744B49" w:rsidP="006A1EA9">
            <w:pPr>
              <w:pStyle w:val="SingleSpacing"/>
              <w:spacing w:line="240" w:lineRule="auto"/>
              <w:rPr>
                <w:rFonts w:ascii="Arial" w:hAnsi="Arial" w:cs="Arial"/>
                <w:sz w:val="22"/>
                <w:szCs w:val="22"/>
              </w:rPr>
            </w:pPr>
            <w:r w:rsidRPr="00151758">
              <w:rPr>
                <w:rFonts w:ascii="Arial" w:hAnsi="Arial" w:cs="Arial"/>
                <w:sz w:val="22"/>
                <w:szCs w:val="22"/>
              </w:rPr>
              <w:t>In the Guardianship</w:t>
            </w:r>
            <w:r w:rsidR="00556098" w:rsidRPr="00151758">
              <w:rPr>
                <w:rFonts w:ascii="Arial" w:hAnsi="Arial" w:cs="Arial"/>
                <w:sz w:val="22"/>
                <w:szCs w:val="22"/>
              </w:rPr>
              <w:t>/Conservatorship</w:t>
            </w:r>
            <w:r w:rsidRPr="00151758">
              <w:rPr>
                <w:rFonts w:ascii="Arial" w:hAnsi="Arial" w:cs="Arial"/>
                <w:sz w:val="22"/>
                <w:szCs w:val="22"/>
              </w:rPr>
              <w:t xml:space="preserve"> of:</w:t>
            </w:r>
          </w:p>
          <w:p w14:paraId="7C073D9D" w14:textId="77777777" w:rsidR="00744B49" w:rsidRPr="00151758" w:rsidRDefault="00744B49" w:rsidP="006A1EA9">
            <w:pPr>
              <w:pStyle w:val="SingleSpacing"/>
              <w:spacing w:line="240" w:lineRule="auto"/>
              <w:rPr>
                <w:rFonts w:ascii="Arial" w:hAnsi="Arial" w:cs="Arial"/>
                <w:sz w:val="22"/>
                <w:szCs w:val="22"/>
              </w:rPr>
            </w:pPr>
          </w:p>
          <w:p w14:paraId="3CD3B9D4" w14:textId="4B8583E6" w:rsidR="00744B49" w:rsidRPr="00151758" w:rsidRDefault="005A56E7" w:rsidP="006A1EA9">
            <w:pPr>
              <w:pStyle w:val="SingleSpacing"/>
              <w:spacing w:line="240" w:lineRule="auto"/>
              <w:rPr>
                <w:rFonts w:ascii="Arial" w:hAnsi="Arial" w:cs="Arial"/>
                <w:sz w:val="22"/>
                <w:szCs w:val="22"/>
                <w:u w:val="single"/>
              </w:rPr>
            </w:pPr>
            <w:r w:rsidRPr="001A1E59">
              <w:rPr>
                <w:rFonts w:ascii="Arial" w:hAnsi="Arial" w:cs="Arial"/>
                <w:sz w:val="22"/>
                <w:szCs w:val="22"/>
                <w:highlight w:val="black"/>
                <w:u w:val="single"/>
              </w:rPr>
              <w:t>ROBERT J. HENRY</w:t>
            </w:r>
          </w:p>
          <w:p w14:paraId="218CD55B" w14:textId="77777777" w:rsidR="00176692" w:rsidRPr="00151758" w:rsidRDefault="00176692" w:rsidP="006A1EA9">
            <w:pPr>
              <w:pStyle w:val="SingleSpacing"/>
              <w:spacing w:line="240" w:lineRule="auto"/>
              <w:rPr>
                <w:rFonts w:ascii="Arial" w:hAnsi="Arial" w:cs="Arial"/>
                <w:sz w:val="22"/>
                <w:szCs w:val="22"/>
              </w:rPr>
            </w:pPr>
          </w:p>
          <w:p w14:paraId="32E1C7A5" w14:textId="77777777" w:rsidR="00744B49" w:rsidRPr="00151758" w:rsidRDefault="00556098" w:rsidP="006A1EA9">
            <w:pPr>
              <w:pStyle w:val="SingleSpacing"/>
              <w:spacing w:line="240" w:lineRule="auto"/>
              <w:rPr>
                <w:rFonts w:ascii="Arial" w:hAnsi="Arial" w:cs="Arial"/>
                <w:sz w:val="22"/>
                <w:szCs w:val="22"/>
              </w:rPr>
            </w:pPr>
            <w:r w:rsidRPr="00151758">
              <w:rPr>
                <w:rFonts w:ascii="Arial" w:hAnsi="Arial" w:cs="Arial"/>
                <w:sz w:val="22"/>
                <w:szCs w:val="22"/>
              </w:rPr>
              <w:t>Respondent</w:t>
            </w:r>
            <w:r w:rsidR="00151758">
              <w:rPr>
                <w:rFonts w:ascii="Arial" w:hAnsi="Arial" w:cs="Arial"/>
                <w:sz w:val="22"/>
                <w:szCs w:val="22"/>
              </w:rPr>
              <w:t xml:space="preserve"> / Individual</w:t>
            </w:r>
          </w:p>
          <w:p w14:paraId="1AB4D8A4" w14:textId="77777777" w:rsidR="00744B49" w:rsidRPr="00151758" w:rsidRDefault="00744B49" w:rsidP="006A1EA9">
            <w:pPr>
              <w:tabs>
                <w:tab w:val="left" w:pos="1332"/>
              </w:tabs>
              <w:ind w:left="1332" w:hanging="1332"/>
              <w:rPr>
                <w:rFonts w:ascii="Arial" w:hAnsi="Arial" w:cs="Arial"/>
                <w:sz w:val="22"/>
                <w:szCs w:val="22"/>
              </w:rPr>
            </w:pPr>
          </w:p>
        </w:tc>
        <w:tc>
          <w:tcPr>
            <w:tcW w:w="4680" w:type="dxa"/>
            <w:tcBorders>
              <w:top w:val="nil"/>
              <w:left w:val="single" w:sz="6" w:space="0" w:color="auto"/>
              <w:bottom w:val="single" w:sz="6" w:space="0" w:color="auto"/>
              <w:right w:val="nil"/>
            </w:tcBorders>
          </w:tcPr>
          <w:p w14:paraId="26E7BAEF" w14:textId="77777777" w:rsidR="00744B49" w:rsidRPr="00151758" w:rsidRDefault="00744B49" w:rsidP="006A1EA9">
            <w:pPr>
              <w:rPr>
                <w:rFonts w:ascii="Arial" w:hAnsi="Arial" w:cs="Arial"/>
                <w:sz w:val="22"/>
                <w:szCs w:val="22"/>
              </w:rPr>
            </w:pPr>
          </w:p>
          <w:p w14:paraId="22FB34DF" w14:textId="5EE002E0" w:rsidR="00744B49" w:rsidRPr="00151758" w:rsidRDefault="00744B49" w:rsidP="006A1EA9">
            <w:pPr>
              <w:rPr>
                <w:rFonts w:ascii="Arial" w:hAnsi="Arial" w:cs="Arial"/>
                <w:sz w:val="22"/>
                <w:szCs w:val="22"/>
              </w:rPr>
            </w:pPr>
            <w:r w:rsidRPr="00151758">
              <w:rPr>
                <w:rFonts w:ascii="Arial" w:hAnsi="Arial" w:cs="Arial"/>
                <w:sz w:val="22"/>
                <w:szCs w:val="22"/>
              </w:rPr>
              <w:t xml:space="preserve">CASE NO.  </w:t>
            </w:r>
            <w:r w:rsidR="00D35F1A">
              <w:rPr>
                <w:rFonts w:ascii="Arial" w:hAnsi="Arial" w:cs="Arial"/>
                <w:sz w:val="22"/>
                <w:szCs w:val="22"/>
                <w:u w:val="single"/>
              </w:rPr>
              <w:t>22-4-0</w:t>
            </w:r>
            <w:r w:rsidR="005A56E7">
              <w:rPr>
                <w:rFonts w:ascii="Arial" w:hAnsi="Arial" w:cs="Arial"/>
                <w:sz w:val="22"/>
                <w:szCs w:val="22"/>
                <w:u w:val="single"/>
              </w:rPr>
              <w:t>19</w:t>
            </w:r>
            <w:r w:rsidR="00695C36">
              <w:rPr>
                <w:rFonts w:ascii="Arial" w:hAnsi="Arial" w:cs="Arial"/>
                <w:sz w:val="22"/>
                <w:szCs w:val="22"/>
                <w:u w:val="single"/>
              </w:rPr>
              <w:t>3</w:t>
            </w:r>
            <w:r w:rsidR="005A56E7">
              <w:rPr>
                <w:rFonts w:ascii="Arial" w:hAnsi="Arial" w:cs="Arial"/>
                <w:sz w:val="22"/>
                <w:szCs w:val="22"/>
                <w:u w:val="single"/>
              </w:rPr>
              <w:t>8</w:t>
            </w:r>
            <w:r w:rsidR="00D35F1A">
              <w:rPr>
                <w:rFonts w:ascii="Arial" w:hAnsi="Arial" w:cs="Arial"/>
                <w:sz w:val="22"/>
                <w:szCs w:val="22"/>
                <w:u w:val="single"/>
              </w:rPr>
              <w:t>-3</w:t>
            </w:r>
            <w:r w:rsidR="00695C36">
              <w:rPr>
                <w:rFonts w:ascii="Arial" w:hAnsi="Arial" w:cs="Arial"/>
                <w:sz w:val="22"/>
                <w:szCs w:val="22"/>
                <w:u w:val="single"/>
              </w:rPr>
              <w:t>2</w:t>
            </w:r>
          </w:p>
          <w:p w14:paraId="1A2824E2" w14:textId="77777777" w:rsidR="00744B49" w:rsidRPr="00151758" w:rsidRDefault="00744B49" w:rsidP="006A1EA9">
            <w:pPr>
              <w:rPr>
                <w:rFonts w:ascii="Arial" w:hAnsi="Arial" w:cs="Arial"/>
                <w:sz w:val="22"/>
                <w:szCs w:val="22"/>
              </w:rPr>
            </w:pPr>
          </w:p>
          <w:p w14:paraId="111BABBA" w14:textId="77777777" w:rsidR="00717106" w:rsidRPr="00151758" w:rsidRDefault="00717106" w:rsidP="006A1EA9">
            <w:pPr>
              <w:rPr>
                <w:rFonts w:ascii="Arial" w:hAnsi="Arial" w:cs="Arial"/>
                <w:b/>
                <w:bCs/>
                <w:sz w:val="22"/>
                <w:szCs w:val="22"/>
              </w:rPr>
            </w:pPr>
            <w:r w:rsidRPr="00151758">
              <w:rPr>
                <w:rFonts w:ascii="Arial" w:hAnsi="Arial" w:cs="Arial"/>
                <w:b/>
                <w:bCs/>
                <w:sz w:val="22"/>
                <w:szCs w:val="22"/>
              </w:rPr>
              <w:t xml:space="preserve">CONFIDENTIAL </w:t>
            </w:r>
          </w:p>
          <w:p w14:paraId="6D97A5D5" w14:textId="77777777" w:rsidR="00744B49" w:rsidRPr="00151758" w:rsidRDefault="00556098" w:rsidP="006A1EA9">
            <w:pPr>
              <w:rPr>
                <w:rFonts w:ascii="Arial" w:hAnsi="Arial" w:cs="Arial"/>
                <w:b/>
                <w:bCs/>
                <w:sz w:val="22"/>
                <w:szCs w:val="22"/>
              </w:rPr>
            </w:pPr>
            <w:r w:rsidRPr="00151758">
              <w:rPr>
                <w:rFonts w:ascii="Arial" w:hAnsi="Arial" w:cs="Arial"/>
                <w:b/>
                <w:bCs/>
                <w:sz w:val="22"/>
                <w:szCs w:val="22"/>
              </w:rPr>
              <w:t xml:space="preserve">COURT VISITOR </w:t>
            </w:r>
            <w:r w:rsidR="00744B49" w:rsidRPr="00151758">
              <w:rPr>
                <w:rFonts w:ascii="Arial" w:hAnsi="Arial" w:cs="Arial"/>
                <w:b/>
                <w:bCs/>
                <w:sz w:val="22"/>
                <w:szCs w:val="22"/>
              </w:rPr>
              <w:t>REPORT</w:t>
            </w:r>
          </w:p>
          <w:p w14:paraId="6DC1BD1C" w14:textId="77777777" w:rsidR="00744B49" w:rsidRPr="00151758" w:rsidRDefault="00744B49" w:rsidP="006A1EA9">
            <w:pPr>
              <w:rPr>
                <w:rFonts w:ascii="Arial" w:hAnsi="Arial" w:cs="Arial"/>
                <w:b/>
                <w:bCs/>
                <w:sz w:val="22"/>
                <w:szCs w:val="22"/>
              </w:rPr>
            </w:pPr>
            <w:r w:rsidRPr="00151758">
              <w:rPr>
                <w:rFonts w:ascii="Arial" w:hAnsi="Arial" w:cs="Arial"/>
                <w:b/>
                <w:bCs/>
                <w:sz w:val="22"/>
                <w:szCs w:val="22"/>
              </w:rPr>
              <w:t xml:space="preserve">RCW </w:t>
            </w:r>
            <w:r w:rsidR="00717106" w:rsidRPr="00151758">
              <w:rPr>
                <w:rFonts w:ascii="Arial" w:hAnsi="Arial" w:cs="Arial"/>
                <w:b/>
                <w:bCs/>
                <w:sz w:val="22"/>
                <w:szCs w:val="22"/>
              </w:rPr>
              <w:t>11.</w:t>
            </w:r>
            <w:r w:rsidR="00556098" w:rsidRPr="00151758">
              <w:rPr>
                <w:rFonts w:ascii="Arial" w:hAnsi="Arial" w:cs="Arial"/>
                <w:b/>
                <w:bCs/>
                <w:sz w:val="22"/>
                <w:szCs w:val="22"/>
              </w:rPr>
              <w:t>130.280/11.130.380</w:t>
            </w:r>
          </w:p>
          <w:p w14:paraId="3C80C831" w14:textId="77777777" w:rsidR="00744B49" w:rsidRPr="00151758" w:rsidRDefault="00744B49" w:rsidP="006A1EA9">
            <w:pPr>
              <w:rPr>
                <w:rFonts w:ascii="Arial" w:hAnsi="Arial" w:cs="Arial"/>
                <w:sz w:val="22"/>
                <w:szCs w:val="22"/>
              </w:rPr>
            </w:pPr>
          </w:p>
        </w:tc>
      </w:tr>
    </w:tbl>
    <w:p w14:paraId="3F2FA71C" w14:textId="77777777" w:rsidR="00744B49" w:rsidRPr="00151758" w:rsidRDefault="00744B49" w:rsidP="00744B49">
      <w:pPr>
        <w:pStyle w:val="Title"/>
        <w:jc w:val="left"/>
        <w:rPr>
          <w:rFonts w:ascii="Arial" w:hAnsi="Arial" w:cs="Arial"/>
          <w:sz w:val="22"/>
          <w:szCs w:val="22"/>
        </w:rPr>
        <w:sectPr w:rsidR="00744B49" w:rsidRPr="00151758" w:rsidSect="000C1EB5">
          <w:headerReference w:type="default" r:id="rId12"/>
          <w:footerReference w:type="default" r:id="rId13"/>
          <w:footerReference w:type="first" r:id="rId14"/>
          <w:pgSz w:w="12240" w:h="15840"/>
          <w:pgMar w:top="4320" w:right="1440" w:bottom="1440" w:left="1440" w:header="720" w:footer="720" w:gutter="0"/>
          <w:cols w:space="720"/>
          <w:docGrid w:linePitch="360"/>
        </w:sectPr>
      </w:pPr>
    </w:p>
    <w:p w14:paraId="222ABA76" w14:textId="77777777" w:rsidR="00744B49" w:rsidRPr="00151758" w:rsidRDefault="00744B49" w:rsidP="00744B49">
      <w:pPr>
        <w:pStyle w:val="Title"/>
        <w:jc w:val="left"/>
        <w:rPr>
          <w:rFonts w:ascii="Arial" w:hAnsi="Arial" w:cs="Arial"/>
          <w:sz w:val="22"/>
          <w:szCs w:val="22"/>
        </w:rPr>
        <w:sectPr w:rsidR="00744B49" w:rsidRPr="00151758" w:rsidSect="006A1EA9">
          <w:type w:val="continuous"/>
          <w:pgSz w:w="12240" w:h="15840"/>
          <w:pgMar w:top="1440" w:right="1800" w:bottom="1440" w:left="1800" w:header="720" w:footer="720" w:gutter="0"/>
          <w:cols w:space="720"/>
          <w:docGrid w:linePitch="360"/>
        </w:sectPr>
      </w:pPr>
    </w:p>
    <w:p w14:paraId="5C3FF9D0" w14:textId="77777777" w:rsidR="00744B49" w:rsidRPr="00151758" w:rsidRDefault="00744B49" w:rsidP="00744B49">
      <w:pPr>
        <w:pStyle w:val="Title"/>
        <w:jc w:val="left"/>
        <w:rPr>
          <w:rFonts w:ascii="Arial" w:hAnsi="Arial" w:cs="Arial"/>
          <w:sz w:val="22"/>
          <w:szCs w:val="22"/>
        </w:rPr>
      </w:pPr>
    </w:p>
    <w:p w14:paraId="1D5F7C34" w14:textId="77777777" w:rsidR="00744B49" w:rsidRPr="00151758" w:rsidRDefault="0039048D" w:rsidP="0039048D">
      <w:pPr>
        <w:spacing w:line="360" w:lineRule="auto"/>
        <w:jc w:val="center"/>
        <w:rPr>
          <w:rFonts w:ascii="Arial" w:hAnsi="Arial" w:cs="Arial"/>
          <w:b/>
          <w:sz w:val="22"/>
          <w:szCs w:val="22"/>
          <w:u w:val="single"/>
        </w:rPr>
      </w:pPr>
      <w:r w:rsidRPr="00151758">
        <w:rPr>
          <w:rFonts w:ascii="Arial" w:hAnsi="Arial" w:cs="Arial"/>
          <w:b/>
          <w:sz w:val="22"/>
          <w:szCs w:val="22"/>
        </w:rPr>
        <w:t xml:space="preserve">COURT VISITOR </w:t>
      </w:r>
      <w:r w:rsidR="00744B49" w:rsidRPr="00151758">
        <w:rPr>
          <w:rFonts w:ascii="Arial" w:hAnsi="Arial" w:cs="Arial"/>
          <w:b/>
          <w:sz w:val="22"/>
          <w:szCs w:val="22"/>
        </w:rPr>
        <w:t>RECOMMENDATION</w:t>
      </w:r>
      <w:r w:rsidR="00717106" w:rsidRPr="00151758">
        <w:rPr>
          <w:rFonts w:ascii="Arial" w:hAnsi="Arial" w:cs="Arial"/>
          <w:b/>
          <w:sz w:val="22"/>
          <w:szCs w:val="22"/>
        </w:rPr>
        <w:t xml:space="preserve"> SUMMARY</w:t>
      </w:r>
    </w:p>
    <w:p w14:paraId="732C8FFC" w14:textId="26575C96" w:rsidR="00DC1C83" w:rsidRPr="00151758" w:rsidRDefault="00717106" w:rsidP="001E5E7E">
      <w:pPr>
        <w:numPr>
          <w:ilvl w:val="0"/>
          <w:numId w:val="5"/>
        </w:numPr>
        <w:spacing w:line="360" w:lineRule="auto"/>
        <w:rPr>
          <w:rFonts w:ascii="Arial" w:hAnsi="Arial" w:cs="Arial"/>
          <w:color w:val="000000"/>
          <w:sz w:val="22"/>
          <w:szCs w:val="22"/>
        </w:rPr>
      </w:pPr>
      <w:bookmarkStart w:id="0" w:name="_Hlk91431603"/>
      <w:r w:rsidRPr="00151758">
        <w:rPr>
          <w:rFonts w:ascii="Arial" w:hAnsi="Arial" w:cs="Arial"/>
          <w:bCs/>
          <w:sz w:val="22"/>
          <w:szCs w:val="22"/>
        </w:rPr>
        <w:t xml:space="preserve">GUARDIANSHIP </w:t>
      </w:r>
      <w:r w:rsidR="00DC1C83" w:rsidRPr="00151758">
        <w:rPr>
          <w:rFonts w:ascii="Arial" w:hAnsi="Arial" w:cs="Arial"/>
          <w:bCs/>
          <w:sz w:val="22"/>
          <w:szCs w:val="22"/>
        </w:rPr>
        <w:t xml:space="preserve">is appropriate and should be </w:t>
      </w:r>
      <w:r w:rsidR="00B53998">
        <w:rPr>
          <w:rFonts w:ascii="Arial" w:hAnsi="Arial" w:cs="Arial"/>
          <w:color w:val="000000"/>
          <w:sz w:val="22"/>
          <w:szCs w:val="22"/>
        </w:rPr>
        <w:fldChar w:fldCharType="begin">
          <w:ffData>
            <w:name w:val=""/>
            <w:enabled/>
            <w:calcOnExit w:val="0"/>
            <w:checkBox>
              <w:sizeAuto/>
              <w:default w:val="1"/>
            </w:checkBox>
          </w:ffData>
        </w:fldChar>
      </w:r>
      <w:r w:rsidR="00B5399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00B53998">
        <w:rPr>
          <w:rFonts w:ascii="Arial" w:hAnsi="Arial" w:cs="Arial"/>
          <w:color w:val="000000"/>
          <w:sz w:val="22"/>
          <w:szCs w:val="22"/>
        </w:rPr>
        <w:fldChar w:fldCharType="end"/>
      </w:r>
      <w:r w:rsidR="00DC1C83" w:rsidRPr="00151758">
        <w:rPr>
          <w:rFonts w:ascii="Arial" w:hAnsi="Arial" w:cs="Arial"/>
          <w:color w:val="000000"/>
          <w:sz w:val="22"/>
          <w:szCs w:val="22"/>
        </w:rPr>
        <w:t xml:space="preserve"> Full   </w:t>
      </w:r>
      <w:r w:rsidR="00DC1C83" w:rsidRPr="00151758">
        <w:rPr>
          <w:rFonts w:ascii="Arial" w:hAnsi="Arial" w:cs="Arial"/>
          <w:color w:val="000000"/>
          <w:sz w:val="22"/>
          <w:szCs w:val="22"/>
        </w:rPr>
        <w:fldChar w:fldCharType="begin">
          <w:ffData>
            <w:name w:val="Check2"/>
            <w:enabled/>
            <w:calcOnExit w:val="0"/>
            <w:checkBox>
              <w:sizeAuto/>
              <w:default w:val="0"/>
            </w:checkBox>
          </w:ffData>
        </w:fldChar>
      </w:r>
      <w:r w:rsidR="00DC1C83"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00DC1C83" w:rsidRPr="00151758">
        <w:rPr>
          <w:rFonts w:ascii="Arial" w:hAnsi="Arial" w:cs="Arial"/>
          <w:color w:val="000000"/>
          <w:sz w:val="22"/>
          <w:szCs w:val="22"/>
        </w:rPr>
        <w:fldChar w:fldCharType="end"/>
      </w:r>
      <w:r w:rsidR="00DC1C83" w:rsidRPr="00151758">
        <w:rPr>
          <w:rFonts w:ascii="Arial" w:hAnsi="Arial" w:cs="Arial"/>
          <w:color w:val="000000"/>
          <w:sz w:val="22"/>
          <w:szCs w:val="22"/>
        </w:rPr>
        <w:t xml:space="preserve">Limited.  </w:t>
      </w:r>
    </w:p>
    <w:p w14:paraId="0F9CA020" w14:textId="2867C03A" w:rsidR="001F0305" w:rsidRDefault="00B03E08" w:rsidP="00744B49">
      <w:pPr>
        <w:spacing w:line="360" w:lineRule="auto"/>
        <w:rPr>
          <w:rFonts w:ascii="Arial" w:hAnsi="Arial" w:cs="Arial"/>
          <w:b/>
          <w:bCs/>
          <w:color w:val="000000"/>
          <w:sz w:val="22"/>
          <w:szCs w:val="22"/>
          <w:u w:val="single"/>
        </w:rPr>
      </w:pPr>
      <w:r w:rsidRPr="00151758">
        <w:rPr>
          <w:rFonts w:ascii="Arial" w:hAnsi="Arial" w:cs="Arial"/>
          <w:color w:val="000000"/>
          <w:sz w:val="22"/>
          <w:szCs w:val="22"/>
        </w:rPr>
        <w:tab/>
        <w:t xml:space="preserve">GUARDIAN recommended: </w:t>
      </w:r>
      <w:r w:rsidR="00695C36">
        <w:rPr>
          <w:rFonts w:ascii="Arial" w:hAnsi="Arial" w:cs="Arial"/>
          <w:b/>
          <w:bCs/>
          <w:color w:val="000000"/>
          <w:sz w:val="22"/>
          <w:szCs w:val="22"/>
          <w:u w:val="single"/>
        </w:rPr>
        <w:t>Sally Denton, CPG #11827</w:t>
      </w:r>
    </w:p>
    <w:p w14:paraId="2F462CCA" w14:textId="77777777" w:rsidR="000017E4" w:rsidRPr="00151758" w:rsidRDefault="000017E4" w:rsidP="00744B49">
      <w:pPr>
        <w:spacing w:line="360" w:lineRule="auto"/>
        <w:rPr>
          <w:rFonts w:ascii="Arial" w:hAnsi="Arial" w:cs="Arial"/>
          <w:color w:val="000000"/>
          <w:sz w:val="22"/>
          <w:szCs w:val="22"/>
        </w:rPr>
      </w:pPr>
    </w:p>
    <w:bookmarkEnd w:id="0"/>
    <w:p w14:paraId="06B79C8F" w14:textId="6A29A54C" w:rsidR="00DC1C83" w:rsidRPr="00151758" w:rsidRDefault="00DC1C83" w:rsidP="001E5E7E">
      <w:pPr>
        <w:numPr>
          <w:ilvl w:val="0"/>
          <w:numId w:val="5"/>
        </w:numPr>
        <w:spacing w:line="360" w:lineRule="auto"/>
        <w:rPr>
          <w:rFonts w:ascii="Arial" w:hAnsi="Arial" w:cs="Arial"/>
          <w:color w:val="000000"/>
          <w:sz w:val="22"/>
          <w:szCs w:val="22"/>
        </w:rPr>
      </w:pPr>
      <w:r w:rsidRPr="00151758">
        <w:rPr>
          <w:rFonts w:ascii="Arial" w:hAnsi="Arial" w:cs="Arial"/>
          <w:bCs/>
          <w:sz w:val="22"/>
          <w:szCs w:val="22"/>
        </w:rPr>
        <w:t xml:space="preserve">CONSERVATORSHIP </w:t>
      </w:r>
      <w:bookmarkStart w:id="1" w:name="_Hlk91431677"/>
      <w:r w:rsidRPr="00151758">
        <w:rPr>
          <w:rFonts w:ascii="Arial" w:hAnsi="Arial" w:cs="Arial"/>
          <w:bCs/>
          <w:sz w:val="22"/>
          <w:szCs w:val="22"/>
        </w:rPr>
        <w:t xml:space="preserve">is appropriate and should be </w:t>
      </w:r>
      <w:r w:rsidR="009B5553">
        <w:rPr>
          <w:rFonts w:ascii="Arial" w:hAnsi="Arial" w:cs="Arial"/>
          <w:color w:val="000000"/>
          <w:sz w:val="22"/>
          <w:szCs w:val="22"/>
        </w:rPr>
        <w:fldChar w:fldCharType="begin">
          <w:ffData>
            <w:name w:val=""/>
            <w:enabled/>
            <w:calcOnExit w:val="0"/>
            <w:checkBox>
              <w:sizeAuto/>
              <w:default w:val="1"/>
            </w:checkBox>
          </w:ffData>
        </w:fldChar>
      </w:r>
      <w:r w:rsidR="009B5553">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009B5553">
        <w:rPr>
          <w:rFonts w:ascii="Arial" w:hAnsi="Arial" w:cs="Arial"/>
          <w:color w:val="000000"/>
          <w:sz w:val="22"/>
          <w:szCs w:val="22"/>
        </w:rPr>
        <w:fldChar w:fldCharType="end"/>
      </w:r>
      <w:r w:rsidRPr="00151758">
        <w:rPr>
          <w:rFonts w:ascii="Arial" w:hAnsi="Arial" w:cs="Arial"/>
          <w:color w:val="000000"/>
          <w:sz w:val="22"/>
          <w:szCs w:val="22"/>
        </w:rPr>
        <w:t xml:space="preserve"> Full   </w:t>
      </w:r>
      <w:r w:rsidRPr="00151758">
        <w:rPr>
          <w:rFonts w:ascii="Arial" w:hAnsi="Arial" w:cs="Arial"/>
          <w:color w:val="000000"/>
          <w:sz w:val="22"/>
          <w:szCs w:val="22"/>
        </w:rPr>
        <w:fldChar w:fldCharType="begin">
          <w:ffData>
            <w:name w:val="Check2"/>
            <w:enabled/>
            <w:calcOnExit w:val="0"/>
            <w:checkBox>
              <w:sizeAuto/>
              <w:default w:val="0"/>
            </w:checkBox>
          </w:ffData>
        </w:fldChar>
      </w:r>
      <w:r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Pr="00151758">
        <w:rPr>
          <w:rFonts w:ascii="Arial" w:hAnsi="Arial" w:cs="Arial"/>
          <w:color w:val="000000"/>
          <w:sz w:val="22"/>
          <w:szCs w:val="22"/>
        </w:rPr>
        <w:fldChar w:fldCharType="end"/>
      </w:r>
      <w:r w:rsidRPr="00151758">
        <w:rPr>
          <w:rFonts w:ascii="Arial" w:hAnsi="Arial" w:cs="Arial"/>
          <w:color w:val="000000"/>
          <w:sz w:val="22"/>
          <w:szCs w:val="22"/>
        </w:rPr>
        <w:t>Limited</w:t>
      </w:r>
      <w:r w:rsidR="00DF144C" w:rsidRPr="00151758">
        <w:rPr>
          <w:rFonts w:ascii="Arial" w:hAnsi="Arial" w:cs="Arial"/>
          <w:color w:val="000000"/>
          <w:sz w:val="22"/>
          <w:szCs w:val="22"/>
        </w:rPr>
        <w:t xml:space="preserve"> </w:t>
      </w:r>
      <w:r w:rsidRPr="00151758">
        <w:rPr>
          <w:rFonts w:ascii="Arial" w:hAnsi="Arial" w:cs="Arial"/>
          <w:color w:val="000000"/>
          <w:sz w:val="22"/>
          <w:szCs w:val="22"/>
        </w:rPr>
        <w:t xml:space="preserve">  </w:t>
      </w:r>
    </w:p>
    <w:p w14:paraId="4CFDBE84" w14:textId="73591C9F" w:rsidR="00B03E08" w:rsidRPr="00151758" w:rsidRDefault="00B03E08" w:rsidP="00DC1C83">
      <w:pPr>
        <w:spacing w:line="360" w:lineRule="auto"/>
        <w:rPr>
          <w:rFonts w:ascii="Arial" w:hAnsi="Arial" w:cs="Arial"/>
          <w:color w:val="000000"/>
          <w:sz w:val="22"/>
          <w:szCs w:val="22"/>
        </w:rPr>
      </w:pPr>
      <w:r w:rsidRPr="00151758">
        <w:rPr>
          <w:rFonts w:ascii="Arial" w:hAnsi="Arial" w:cs="Arial"/>
          <w:color w:val="000000"/>
          <w:sz w:val="22"/>
          <w:szCs w:val="22"/>
        </w:rPr>
        <w:tab/>
        <w:t xml:space="preserve">CONSERVATOR recommended: </w:t>
      </w:r>
      <w:r w:rsidR="00695C36">
        <w:rPr>
          <w:rFonts w:ascii="Arial" w:hAnsi="Arial" w:cs="Arial"/>
          <w:b/>
          <w:bCs/>
          <w:color w:val="000000"/>
          <w:sz w:val="22"/>
          <w:szCs w:val="22"/>
          <w:u w:val="single"/>
        </w:rPr>
        <w:t>Sally Denton, CPG #11827</w:t>
      </w:r>
    </w:p>
    <w:p w14:paraId="3D829A01" w14:textId="77777777" w:rsidR="0039048D" w:rsidRPr="00151758" w:rsidRDefault="0039048D" w:rsidP="00DC1C83">
      <w:pPr>
        <w:spacing w:line="360" w:lineRule="auto"/>
        <w:rPr>
          <w:rFonts w:ascii="Arial" w:hAnsi="Arial" w:cs="Arial"/>
          <w:color w:val="000000"/>
          <w:sz w:val="22"/>
          <w:szCs w:val="22"/>
        </w:rPr>
      </w:pPr>
      <w:r w:rsidRPr="00151758">
        <w:rPr>
          <w:rFonts w:ascii="Arial" w:hAnsi="Arial" w:cs="Arial"/>
          <w:color w:val="000000"/>
          <w:sz w:val="22"/>
          <w:szCs w:val="22"/>
        </w:rPr>
        <w:tab/>
      </w:r>
      <w:r w:rsidR="00B03E08" w:rsidRPr="00151758">
        <w:rPr>
          <w:rFonts w:ascii="Arial" w:hAnsi="Arial" w:cs="Arial"/>
          <w:color w:val="000000"/>
          <w:sz w:val="22"/>
          <w:szCs w:val="22"/>
        </w:rPr>
        <w:tab/>
      </w:r>
      <w:bookmarkStart w:id="2" w:name="_Hlk91433307"/>
      <w:r w:rsidR="001F0305" w:rsidRPr="00151758">
        <w:rPr>
          <w:rFonts w:ascii="Arial" w:hAnsi="Arial" w:cs="Arial"/>
          <w:color w:val="000000"/>
          <w:sz w:val="22"/>
          <w:szCs w:val="22"/>
        </w:rPr>
        <w:fldChar w:fldCharType="begin">
          <w:ffData>
            <w:name w:val="Check1"/>
            <w:enabled/>
            <w:calcOnExit w:val="0"/>
            <w:checkBox>
              <w:sizeAuto/>
              <w:default w:val="0"/>
            </w:checkBox>
          </w:ffData>
        </w:fldChar>
      </w:r>
      <w:r w:rsidR="001F0305"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001F0305" w:rsidRPr="00151758">
        <w:rPr>
          <w:rFonts w:ascii="Arial" w:hAnsi="Arial" w:cs="Arial"/>
          <w:color w:val="000000"/>
          <w:sz w:val="22"/>
          <w:szCs w:val="22"/>
        </w:rPr>
        <w:fldChar w:fldCharType="end"/>
      </w:r>
      <w:r w:rsidR="001F0305" w:rsidRPr="00151758">
        <w:rPr>
          <w:rFonts w:ascii="Arial" w:hAnsi="Arial" w:cs="Arial"/>
          <w:color w:val="000000"/>
          <w:sz w:val="22"/>
          <w:szCs w:val="22"/>
        </w:rPr>
        <w:t xml:space="preserve"> </w:t>
      </w:r>
      <w:r w:rsidRPr="00151758">
        <w:rPr>
          <w:rFonts w:ascii="Arial" w:hAnsi="Arial" w:cs="Arial"/>
          <w:color w:val="000000"/>
          <w:sz w:val="22"/>
          <w:szCs w:val="22"/>
        </w:rPr>
        <w:t>B</w:t>
      </w:r>
      <w:r w:rsidR="00DF144C" w:rsidRPr="00151758">
        <w:rPr>
          <w:rFonts w:ascii="Arial" w:hAnsi="Arial" w:cs="Arial"/>
          <w:color w:val="000000"/>
          <w:sz w:val="22"/>
          <w:szCs w:val="22"/>
        </w:rPr>
        <w:t>ond</w:t>
      </w:r>
      <w:r w:rsidR="001F0305" w:rsidRPr="00151758">
        <w:rPr>
          <w:rFonts w:ascii="Arial" w:hAnsi="Arial" w:cs="Arial"/>
          <w:color w:val="000000"/>
          <w:sz w:val="22"/>
          <w:szCs w:val="22"/>
        </w:rPr>
        <w:t xml:space="preserve"> amount recommended: $________________.</w:t>
      </w:r>
    </w:p>
    <w:p w14:paraId="565B0036" w14:textId="291FCFA0" w:rsidR="001F0305" w:rsidRPr="00151758" w:rsidRDefault="004E2F59" w:rsidP="00B03E08">
      <w:pPr>
        <w:spacing w:line="360" w:lineRule="auto"/>
        <w:ind w:left="720" w:firstLine="720"/>
        <w:rPr>
          <w:rFonts w:ascii="Arial" w:hAnsi="Arial" w:cs="Arial"/>
          <w:color w:val="000000"/>
          <w:sz w:val="22"/>
          <w:szCs w:val="22"/>
        </w:rPr>
      </w:pPr>
      <w:r>
        <w:rPr>
          <w:rFonts w:ascii="Arial" w:hAnsi="Arial" w:cs="Arial"/>
          <w:color w:val="000000"/>
          <w:sz w:val="22"/>
          <w:szCs w:val="22"/>
        </w:rPr>
        <w:fldChar w:fldCharType="begin">
          <w:ffData>
            <w:name w:val=""/>
            <w:enabled/>
            <w:calcOnExit w:val="0"/>
            <w:checkBox>
              <w:sizeAuto/>
              <w:default w:val="1"/>
            </w:checkBox>
          </w:ffData>
        </w:fldChar>
      </w:r>
      <w:r>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Pr>
          <w:rFonts w:ascii="Arial" w:hAnsi="Arial" w:cs="Arial"/>
          <w:color w:val="000000"/>
          <w:sz w:val="22"/>
          <w:szCs w:val="22"/>
        </w:rPr>
        <w:fldChar w:fldCharType="end"/>
      </w:r>
      <w:r w:rsidR="001F0305" w:rsidRPr="00151758">
        <w:rPr>
          <w:rFonts w:ascii="Arial" w:hAnsi="Arial" w:cs="Arial"/>
          <w:color w:val="000000"/>
          <w:sz w:val="22"/>
          <w:szCs w:val="22"/>
        </w:rPr>
        <w:t xml:space="preserve"> Blocked Accounts are recommended. </w:t>
      </w:r>
    </w:p>
    <w:p w14:paraId="7C240E60" w14:textId="6F3CC0BE" w:rsidR="00DF144C" w:rsidRPr="00151758" w:rsidRDefault="004E2F59" w:rsidP="00B03E08">
      <w:pPr>
        <w:spacing w:line="360" w:lineRule="auto"/>
        <w:ind w:left="720" w:firstLine="720"/>
        <w:rPr>
          <w:rFonts w:ascii="Arial" w:hAnsi="Arial" w:cs="Arial"/>
          <w:color w:val="000000"/>
          <w:sz w:val="22"/>
          <w:szCs w:val="22"/>
        </w:rPr>
      </w:pPr>
      <w:r>
        <w:rPr>
          <w:rFonts w:ascii="Arial" w:hAnsi="Arial" w:cs="Arial"/>
          <w:color w:val="000000"/>
          <w:sz w:val="22"/>
          <w:szCs w:val="22"/>
        </w:rP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Pr>
          <w:rFonts w:ascii="Arial" w:hAnsi="Arial" w:cs="Arial"/>
          <w:color w:val="000000"/>
          <w:sz w:val="22"/>
          <w:szCs w:val="22"/>
        </w:rPr>
        <w:fldChar w:fldCharType="end"/>
      </w:r>
      <w:r w:rsidR="00DF144C" w:rsidRPr="00151758">
        <w:rPr>
          <w:rFonts w:ascii="Arial" w:hAnsi="Arial" w:cs="Arial"/>
          <w:color w:val="000000"/>
          <w:sz w:val="22"/>
          <w:szCs w:val="22"/>
        </w:rPr>
        <w:t xml:space="preserve"> Assets are less than $3000.00, no bond required.</w:t>
      </w:r>
    </w:p>
    <w:p w14:paraId="0E487542" w14:textId="77777777" w:rsidR="00DF144C" w:rsidRPr="00151758" w:rsidRDefault="00DF144C" w:rsidP="00B03E08">
      <w:pPr>
        <w:spacing w:line="360" w:lineRule="auto"/>
        <w:ind w:left="720" w:firstLine="720"/>
        <w:rPr>
          <w:rFonts w:ascii="Arial" w:hAnsi="Arial" w:cs="Arial"/>
          <w:color w:val="000000"/>
          <w:sz w:val="22"/>
          <w:szCs w:val="22"/>
        </w:rPr>
      </w:pPr>
      <w:r w:rsidRPr="00151758">
        <w:rPr>
          <w:rFonts w:ascii="Arial" w:hAnsi="Arial" w:cs="Arial"/>
          <w:color w:val="000000"/>
          <w:sz w:val="22"/>
          <w:szCs w:val="22"/>
        </w:rPr>
        <w:fldChar w:fldCharType="begin">
          <w:ffData>
            <w:name w:val="Check1"/>
            <w:enabled/>
            <w:calcOnExit w:val="0"/>
            <w:checkBox>
              <w:sizeAuto/>
              <w:default w:val="0"/>
            </w:checkBox>
          </w:ffData>
        </w:fldChar>
      </w:r>
      <w:r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Pr="00151758">
        <w:rPr>
          <w:rFonts w:ascii="Arial" w:hAnsi="Arial" w:cs="Arial"/>
          <w:color w:val="000000"/>
          <w:sz w:val="22"/>
          <w:szCs w:val="22"/>
        </w:rPr>
        <w:fldChar w:fldCharType="end"/>
      </w:r>
      <w:r w:rsidRPr="00151758">
        <w:rPr>
          <w:rFonts w:ascii="Arial" w:hAnsi="Arial" w:cs="Arial"/>
          <w:color w:val="000000"/>
          <w:sz w:val="22"/>
          <w:szCs w:val="22"/>
        </w:rPr>
        <w:t xml:space="preserve"> Bond to be reviewed upon filing of Inventory or Plan</w:t>
      </w:r>
    </w:p>
    <w:bookmarkEnd w:id="1"/>
    <w:bookmarkEnd w:id="2"/>
    <w:p w14:paraId="0CC72C89" w14:textId="77777777" w:rsidR="00DC1C83" w:rsidRPr="00151758" w:rsidRDefault="00CE3D53" w:rsidP="001E5E7E">
      <w:pPr>
        <w:numPr>
          <w:ilvl w:val="0"/>
          <w:numId w:val="5"/>
        </w:numPr>
        <w:spacing w:line="360" w:lineRule="auto"/>
        <w:rPr>
          <w:rFonts w:ascii="Arial" w:hAnsi="Arial" w:cs="Arial"/>
          <w:color w:val="000000"/>
          <w:sz w:val="22"/>
          <w:szCs w:val="22"/>
        </w:rPr>
      </w:pPr>
      <w:r w:rsidRPr="00151758">
        <w:rPr>
          <w:rFonts w:ascii="Arial" w:hAnsi="Arial" w:cs="Arial"/>
          <w:color w:val="000000"/>
          <w:sz w:val="22"/>
          <w:szCs w:val="22"/>
        </w:rPr>
        <w:fldChar w:fldCharType="begin">
          <w:ffData>
            <w:name w:val="Check1"/>
            <w:enabled/>
            <w:calcOnExit w:val="0"/>
            <w:checkBox>
              <w:sizeAuto/>
              <w:default w:val="0"/>
            </w:checkBox>
          </w:ffData>
        </w:fldChar>
      </w:r>
      <w:r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Pr="00151758">
        <w:rPr>
          <w:rFonts w:ascii="Arial" w:hAnsi="Arial" w:cs="Arial"/>
          <w:color w:val="000000"/>
          <w:sz w:val="22"/>
          <w:szCs w:val="22"/>
        </w:rPr>
        <w:fldChar w:fldCharType="end"/>
      </w:r>
      <w:r w:rsidRPr="00151758">
        <w:rPr>
          <w:rFonts w:ascii="Arial" w:hAnsi="Arial" w:cs="Arial"/>
          <w:color w:val="000000"/>
          <w:sz w:val="22"/>
          <w:szCs w:val="22"/>
        </w:rPr>
        <w:t xml:space="preserve"> </w:t>
      </w:r>
      <w:r w:rsidR="0039048D" w:rsidRPr="00151758">
        <w:rPr>
          <w:rFonts w:ascii="Arial" w:hAnsi="Arial" w:cs="Arial"/>
          <w:color w:val="000000"/>
          <w:sz w:val="22"/>
          <w:szCs w:val="22"/>
        </w:rPr>
        <w:t>A LEAST RESTRICTIVE ALTERNATIVE is available</w:t>
      </w:r>
      <w:r w:rsidR="00B03E08" w:rsidRPr="00151758">
        <w:rPr>
          <w:rFonts w:ascii="Arial" w:hAnsi="Arial" w:cs="Arial"/>
          <w:color w:val="000000"/>
          <w:sz w:val="22"/>
          <w:szCs w:val="22"/>
        </w:rPr>
        <w:t>, in full or in part,</w:t>
      </w:r>
      <w:r w:rsidR="0039048D" w:rsidRPr="00151758">
        <w:rPr>
          <w:rFonts w:ascii="Arial" w:hAnsi="Arial" w:cs="Arial"/>
          <w:color w:val="000000"/>
          <w:sz w:val="22"/>
          <w:szCs w:val="22"/>
        </w:rPr>
        <w:t xml:space="preserve"> and adequate to meet the needs of the adult.  </w:t>
      </w:r>
    </w:p>
    <w:p w14:paraId="50044927" w14:textId="494948EF" w:rsidR="001F0305" w:rsidRPr="00151758" w:rsidRDefault="001E5E7E" w:rsidP="00DC1C83">
      <w:pPr>
        <w:numPr>
          <w:ilvl w:val="0"/>
          <w:numId w:val="5"/>
        </w:numPr>
        <w:spacing w:line="360" w:lineRule="auto"/>
        <w:rPr>
          <w:rFonts w:ascii="Arial" w:hAnsi="Arial" w:cs="Arial"/>
          <w:color w:val="000000"/>
          <w:sz w:val="22"/>
          <w:szCs w:val="22"/>
        </w:rPr>
      </w:pPr>
      <w:r w:rsidRPr="00151758">
        <w:rPr>
          <w:rFonts w:ascii="Arial" w:hAnsi="Arial" w:cs="Arial"/>
          <w:color w:val="000000"/>
          <w:sz w:val="22"/>
          <w:szCs w:val="22"/>
        </w:rPr>
        <w:t xml:space="preserve">DISMISSAL OF THE PETITION FOR </w:t>
      </w:r>
      <w:r w:rsidRPr="00151758">
        <w:rPr>
          <w:rFonts w:ascii="Arial" w:hAnsi="Arial" w:cs="Arial"/>
          <w:color w:val="000000"/>
          <w:sz w:val="22"/>
          <w:szCs w:val="22"/>
        </w:rPr>
        <w:fldChar w:fldCharType="begin">
          <w:ffData>
            <w:name w:val="Check1"/>
            <w:enabled/>
            <w:calcOnExit w:val="0"/>
            <w:checkBox>
              <w:sizeAuto/>
              <w:default w:val="0"/>
            </w:checkBox>
          </w:ffData>
        </w:fldChar>
      </w:r>
      <w:r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Pr="00151758">
        <w:rPr>
          <w:rFonts w:ascii="Arial" w:hAnsi="Arial" w:cs="Arial"/>
          <w:color w:val="000000"/>
          <w:sz w:val="22"/>
          <w:szCs w:val="22"/>
        </w:rPr>
        <w:fldChar w:fldCharType="end"/>
      </w:r>
      <w:r w:rsidRPr="00151758">
        <w:rPr>
          <w:rFonts w:ascii="Arial" w:hAnsi="Arial" w:cs="Arial"/>
          <w:color w:val="000000"/>
          <w:sz w:val="22"/>
          <w:szCs w:val="22"/>
        </w:rPr>
        <w:t xml:space="preserve"> Guardianship   </w:t>
      </w:r>
      <w:r w:rsidRPr="00151758">
        <w:rPr>
          <w:rFonts w:ascii="Arial" w:hAnsi="Arial" w:cs="Arial"/>
          <w:color w:val="000000"/>
          <w:sz w:val="22"/>
          <w:szCs w:val="22"/>
        </w:rPr>
        <w:fldChar w:fldCharType="begin">
          <w:ffData>
            <w:name w:val="Check2"/>
            <w:enabled/>
            <w:calcOnExit w:val="0"/>
            <w:checkBox>
              <w:sizeAuto/>
              <w:default w:val="0"/>
            </w:checkBox>
          </w:ffData>
        </w:fldChar>
      </w:r>
      <w:r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Pr="00151758">
        <w:rPr>
          <w:rFonts w:ascii="Arial" w:hAnsi="Arial" w:cs="Arial"/>
          <w:color w:val="000000"/>
          <w:sz w:val="22"/>
          <w:szCs w:val="22"/>
        </w:rPr>
        <w:fldChar w:fldCharType="end"/>
      </w:r>
      <w:r w:rsidRPr="00151758">
        <w:rPr>
          <w:rFonts w:ascii="Arial" w:hAnsi="Arial" w:cs="Arial"/>
          <w:color w:val="000000"/>
          <w:sz w:val="22"/>
          <w:szCs w:val="22"/>
        </w:rPr>
        <w:t xml:space="preserve"> Conservatorship </w:t>
      </w:r>
      <w:r w:rsidR="004651EA" w:rsidRPr="004651EA">
        <w:rPr>
          <w:rFonts w:ascii="Arial" w:hAnsi="Arial" w:cs="Arial"/>
          <w:b/>
          <w:bCs/>
          <w:color w:val="000000"/>
          <w:sz w:val="22"/>
          <w:szCs w:val="22"/>
          <w:u w:val="single"/>
        </w:rPr>
        <w:t>IS</w:t>
      </w:r>
      <w:r w:rsidR="00880FAC" w:rsidRPr="004651EA">
        <w:rPr>
          <w:rFonts w:ascii="Arial" w:hAnsi="Arial" w:cs="Arial"/>
          <w:color w:val="000000"/>
          <w:sz w:val="22"/>
          <w:szCs w:val="22"/>
          <w:u w:val="single"/>
        </w:rPr>
        <w:t xml:space="preserve"> </w:t>
      </w:r>
      <w:r w:rsidR="00880FAC" w:rsidRPr="004651EA">
        <w:rPr>
          <w:rFonts w:ascii="Arial" w:hAnsi="Arial" w:cs="Arial"/>
          <w:b/>
          <w:bCs/>
          <w:color w:val="000000"/>
          <w:sz w:val="22"/>
          <w:szCs w:val="22"/>
          <w:u w:val="single"/>
        </w:rPr>
        <w:t>NOT</w:t>
      </w:r>
      <w:r w:rsidR="00880FAC">
        <w:rPr>
          <w:rFonts w:ascii="Arial" w:hAnsi="Arial" w:cs="Arial"/>
          <w:b/>
          <w:bCs/>
          <w:color w:val="000000"/>
          <w:sz w:val="22"/>
          <w:szCs w:val="22"/>
        </w:rPr>
        <w:t xml:space="preserve"> </w:t>
      </w:r>
      <w:r w:rsidR="00DF144C" w:rsidRPr="00151758">
        <w:rPr>
          <w:rFonts w:ascii="Arial" w:hAnsi="Arial" w:cs="Arial"/>
          <w:color w:val="000000"/>
          <w:sz w:val="22"/>
          <w:szCs w:val="22"/>
        </w:rPr>
        <w:t>recommended.</w:t>
      </w:r>
    </w:p>
    <w:p w14:paraId="4F773EA6" w14:textId="71C48DE3" w:rsidR="003D70B9" w:rsidRPr="00151758" w:rsidRDefault="003D70B9" w:rsidP="00DC1C83">
      <w:pPr>
        <w:numPr>
          <w:ilvl w:val="0"/>
          <w:numId w:val="5"/>
        </w:numPr>
        <w:spacing w:line="360" w:lineRule="auto"/>
        <w:rPr>
          <w:rFonts w:ascii="Arial" w:hAnsi="Arial" w:cs="Arial"/>
          <w:sz w:val="22"/>
          <w:szCs w:val="22"/>
        </w:rPr>
      </w:pPr>
      <w:r w:rsidRPr="00151758">
        <w:rPr>
          <w:rFonts w:ascii="Arial" w:hAnsi="Arial" w:cs="Arial"/>
          <w:sz w:val="22"/>
          <w:szCs w:val="22"/>
        </w:rPr>
        <w:t xml:space="preserve">The Respondent’s primary language is </w:t>
      </w:r>
      <w:r w:rsidR="009B5553">
        <w:rPr>
          <w:rFonts w:ascii="Arial" w:hAnsi="Arial" w:cs="Arial"/>
          <w:sz w:val="22"/>
          <w:szCs w:val="22"/>
        </w:rPr>
        <w:t>English</w:t>
      </w:r>
      <w:r w:rsidR="00C410D8">
        <w:rPr>
          <w:rFonts w:ascii="Arial" w:hAnsi="Arial" w:cs="Arial"/>
          <w:sz w:val="22"/>
          <w:szCs w:val="22"/>
        </w:rPr>
        <w:t>.</w:t>
      </w:r>
      <w:r w:rsidRPr="00151758">
        <w:rPr>
          <w:rFonts w:ascii="Arial" w:hAnsi="Arial" w:cs="Arial"/>
          <w:sz w:val="22"/>
          <w:szCs w:val="22"/>
        </w:rPr>
        <w:t xml:space="preserve">  </w:t>
      </w:r>
    </w:p>
    <w:p w14:paraId="4297684B" w14:textId="33A8A5F5" w:rsidR="00151758" w:rsidRPr="00022FDF" w:rsidRDefault="003D70B9" w:rsidP="003D70B9">
      <w:pPr>
        <w:spacing w:line="360" w:lineRule="auto"/>
        <w:ind w:left="360"/>
        <w:rPr>
          <w:rFonts w:ascii="Arial" w:hAnsi="Arial" w:cs="Arial"/>
          <w:i/>
          <w:iCs/>
          <w:sz w:val="22"/>
          <w:szCs w:val="22"/>
          <w:u w:val="single"/>
        </w:rPr>
      </w:pPr>
      <w:r w:rsidRPr="00151758">
        <w:rPr>
          <w:rFonts w:ascii="Arial" w:hAnsi="Arial" w:cs="Arial"/>
          <w:sz w:val="22"/>
          <w:szCs w:val="22"/>
        </w:rPr>
        <w:t>An interpreter</w:t>
      </w:r>
      <w:r w:rsidR="0053486E">
        <w:rPr>
          <w:rFonts w:ascii="Arial" w:hAnsi="Arial" w:cs="Arial"/>
          <w:sz w:val="22"/>
          <w:szCs w:val="22"/>
        </w:rPr>
        <w:t xml:space="preserve"> </w:t>
      </w:r>
      <w:r w:rsidR="0053486E" w:rsidRPr="0053486E">
        <w:rPr>
          <w:rFonts w:ascii="Arial" w:hAnsi="Arial" w:cs="Arial"/>
          <w:b/>
          <w:bCs/>
          <w:sz w:val="22"/>
          <w:szCs w:val="22"/>
          <w:u w:val="single"/>
        </w:rPr>
        <w:t>IS</w:t>
      </w:r>
      <w:r w:rsidR="009B5553">
        <w:rPr>
          <w:rFonts w:ascii="Arial" w:hAnsi="Arial" w:cs="Arial"/>
          <w:b/>
          <w:bCs/>
          <w:sz w:val="22"/>
          <w:szCs w:val="22"/>
          <w:u w:val="single"/>
        </w:rPr>
        <w:t xml:space="preserve"> NOT</w:t>
      </w:r>
      <w:r w:rsidR="0053486E">
        <w:rPr>
          <w:rFonts w:ascii="Arial" w:hAnsi="Arial" w:cs="Arial"/>
          <w:sz w:val="22"/>
          <w:szCs w:val="22"/>
        </w:rPr>
        <w:t xml:space="preserve"> </w:t>
      </w:r>
      <w:r w:rsidRPr="00151758">
        <w:rPr>
          <w:rFonts w:ascii="Arial" w:hAnsi="Arial" w:cs="Arial"/>
          <w:sz w:val="22"/>
          <w:szCs w:val="22"/>
        </w:rPr>
        <w:t>recommende</w:t>
      </w:r>
      <w:r w:rsidR="00F42829">
        <w:rPr>
          <w:rFonts w:ascii="Arial" w:hAnsi="Arial" w:cs="Arial"/>
          <w:sz w:val="22"/>
          <w:szCs w:val="22"/>
        </w:rPr>
        <w:t>d</w:t>
      </w:r>
      <w:r w:rsidR="0053486E">
        <w:rPr>
          <w:rFonts w:ascii="Arial" w:hAnsi="Arial" w:cs="Arial"/>
          <w:sz w:val="22"/>
          <w:szCs w:val="22"/>
        </w:rPr>
        <w:t xml:space="preserve">.  </w:t>
      </w:r>
    </w:p>
    <w:p w14:paraId="4588D352" w14:textId="77777777" w:rsidR="00151758" w:rsidRPr="00151758" w:rsidRDefault="00151758" w:rsidP="003D70B9">
      <w:pPr>
        <w:spacing w:line="360" w:lineRule="auto"/>
        <w:ind w:left="360"/>
        <w:rPr>
          <w:rFonts w:ascii="Arial" w:hAnsi="Arial" w:cs="Arial"/>
          <w:sz w:val="22"/>
          <w:szCs w:val="22"/>
        </w:rPr>
      </w:pPr>
    </w:p>
    <w:p w14:paraId="2D1FD4F8" w14:textId="42759850" w:rsidR="00744B49" w:rsidRPr="0072344D" w:rsidRDefault="00945160" w:rsidP="0072344D">
      <w:pPr>
        <w:pStyle w:val="ListParagraph"/>
        <w:numPr>
          <w:ilvl w:val="0"/>
          <w:numId w:val="13"/>
        </w:numPr>
        <w:spacing w:line="360" w:lineRule="auto"/>
        <w:rPr>
          <w:rFonts w:ascii="Arial" w:hAnsi="Arial" w:cs="Arial"/>
          <w:b/>
          <w:sz w:val="22"/>
          <w:szCs w:val="22"/>
        </w:rPr>
      </w:pPr>
      <w:r w:rsidRPr="0072344D">
        <w:rPr>
          <w:rFonts w:ascii="Arial" w:hAnsi="Arial" w:cs="Arial"/>
          <w:b/>
          <w:sz w:val="22"/>
          <w:szCs w:val="22"/>
        </w:rPr>
        <w:t>Notice, Venue and Jurisdiction</w:t>
      </w:r>
    </w:p>
    <w:p w14:paraId="393A0250" w14:textId="77777777" w:rsidR="00202D96" w:rsidRPr="00151758" w:rsidRDefault="009E69F5" w:rsidP="00744B49">
      <w:pPr>
        <w:spacing w:line="360" w:lineRule="auto"/>
        <w:rPr>
          <w:rFonts w:ascii="Arial" w:hAnsi="Arial" w:cs="Arial"/>
          <w:sz w:val="22"/>
          <w:szCs w:val="22"/>
          <w:u w:val="single"/>
        </w:rPr>
      </w:pPr>
      <w:r w:rsidRPr="00151758">
        <w:rPr>
          <w:rFonts w:ascii="Arial" w:hAnsi="Arial" w:cs="Arial"/>
          <w:sz w:val="22"/>
          <w:szCs w:val="22"/>
        </w:rPr>
        <w:t xml:space="preserve">   </w:t>
      </w:r>
      <w:r w:rsidR="00202D96" w:rsidRPr="00151758">
        <w:rPr>
          <w:rFonts w:ascii="Arial" w:hAnsi="Arial" w:cs="Arial"/>
          <w:sz w:val="22"/>
          <w:szCs w:val="22"/>
          <w:u w:val="single"/>
        </w:rPr>
        <w:t>Notice</w:t>
      </w:r>
    </w:p>
    <w:tbl>
      <w:tblPr>
        <w:tblW w:w="0" w:type="auto"/>
        <w:tblInd w:w="288" w:type="dxa"/>
        <w:tblLook w:val="04A0" w:firstRow="1" w:lastRow="0" w:firstColumn="1" w:lastColumn="0" w:noHBand="0" w:noVBand="1"/>
      </w:tblPr>
      <w:tblGrid>
        <w:gridCol w:w="6522"/>
        <w:gridCol w:w="1739"/>
      </w:tblGrid>
      <w:tr w:rsidR="00945160" w:rsidRPr="00151758" w14:paraId="11239C11" w14:textId="77777777" w:rsidTr="00857A68">
        <w:trPr>
          <w:trHeight w:val="372"/>
        </w:trPr>
        <w:tc>
          <w:tcPr>
            <w:tcW w:w="6522" w:type="dxa"/>
            <w:shd w:val="clear" w:color="auto" w:fill="auto"/>
          </w:tcPr>
          <w:p w14:paraId="01779733" w14:textId="77777777" w:rsidR="00945160" w:rsidRPr="00151758" w:rsidRDefault="00945160" w:rsidP="004D7931">
            <w:pPr>
              <w:spacing w:line="360" w:lineRule="auto"/>
              <w:rPr>
                <w:rFonts w:ascii="Arial" w:hAnsi="Arial" w:cs="Arial"/>
                <w:sz w:val="22"/>
                <w:szCs w:val="22"/>
              </w:rPr>
            </w:pPr>
            <w:r w:rsidRPr="00151758">
              <w:rPr>
                <w:rFonts w:ascii="Arial" w:hAnsi="Arial" w:cs="Arial"/>
                <w:sz w:val="22"/>
                <w:szCs w:val="22"/>
              </w:rPr>
              <w:t>Date of Appointment:</w:t>
            </w:r>
          </w:p>
        </w:tc>
        <w:tc>
          <w:tcPr>
            <w:tcW w:w="1739" w:type="dxa"/>
            <w:tcBorders>
              <w:bottom w:val="single" w:sz="4" w:space="0" w:color="auto"/>
            </w:tcBorders>
            <w:shd w:val="clear" w:color="auto" w:fill="auto"/>
          </w:tcPr>
          <w:p w14:paraId="63F034B9" w14:textId="7A7F2E65" w:rsidR="00F706BB" w:rsidRPr="00151758" w:rsidRDefault="00F706BB" w:rsidP="004D7931">
            <w:pPr>
              <w:spacing w:line="360" w:lineRule="auto"/>
              <w:rPr>
                <w:rFonts w:ascii="Arial" w:hAnsi="Arial" w:cs="Arial"/>
                <w:sz w:val="22"/>
                <w:szCs w:val="22"/>
              </w:rPr>
            </w:pPr>
            <w:r>
              <w:rPr>
                <w:rFonts w:ascii="Arial" w:hAnsi="Arial" w:cs="Arial"/>
                <w:sz w:val="22"/>
                <w:szCs w:val="22"/>
              </w:rPr>
              <w:t>9/6/22</w:t>
            </w:r>
          </w:p>
        </w:tc>
      </w:tr>
      <w:tr w:rsidR="00945160" w:rsidRPr="00151758" w14:paraId="551BFC46" w14:textId="77777777" w:rsidTr="00857A68">
        <w:trPr>
          <w:trHeight w:val="372"/>
        </w:trPr>
        <w:tc>
          <w:tcPr>
            <w:tcW w:w="6522" w:type="dxa"/>
            <w:shd w:val="clear" w:color="auto" w:fill="auto"/>
          </w:tcPr>
          <w:p w14:paraId="1E26E49C" w14:textId="77777777" w:rsidR="00945160" w:rsidRPr="00151758" w:rsidRDefault="00945160" w:rsidP="004D7931">
            <w:pPr>
              <w:spacing w:line="360" w:lineRule="auto"/>
              <w:rPr>
                <w:rFonts w:ascii="Arial" w:hAnsi="Arial" w:cs="Arial"/>
                <w:sz w:val="22"/>
                <w:szCs w:val="22"/>
              </w:rPr>
            </w:pPr>
            <w:r w:rsidRPr="00151758">
              <w:rPr>
                <w:rFonts w:ascii="Arial" w:hAnsi="Arial" w:cs="Arial"/>
                <w:sz w:val="22"/>
                <w:szCs w:val="22"/>
              </w:rPr>
              <w:t xml:space="preserve">Date of Court Visitor Served Copies of Petition(s): </w:t>
            </w:r>
          </w:p>
        </w:tc>
        <w:tc>
          <w:tcPr>
            <w:tcW w:w="1739" w:type="dxa"/>
            <w:tcBorders>
              <w:top w:val="single" w:sz="4" w:space="0" w:color="auto"/>
              <w:bottom w:val="single" w:sz="4" w:space="0" w:color="auto"/>
            </w:tcBorders>
            <w:shd w:val="clear" w:color="auto" w:fill="auto"/>
          </w:tcPr>
          <w:p w14:paraId="551D037F" w14:textId="2C93660C" w:rsidR="00945160" w:rsidRPr="00151758" w:rsidRDefault="00F706BB" w:rsidP="004D7931">
            <w:pPr>
              <w:spacing w:line="360" w:lineRule="auto"/>
              <w:rPr>
                <w:rFonts w:ascii="Arial" w:hAnsi="Arial" w:cs="Arial"/>
                <w:sz w:val="22"/>
                <w:szCs w:val="22"/>
              </w:rPr>
            </w:pPr>
            <w:r>
              <w:rPr>
                <w:rFonts w:ascii="Arial" w:hAnsi="Arial" w:cs="Arial"/>
                <w:sz w:val="22"/>
                <w:szCs w:val="22"/>
              </w:rPr>
              <w:t>9/6/22</w:t>
            </w:r>
          </w:p>
        </w:tc>
      </w:tr>
      <w:tr w:rsidR="00945160" w:rsidRPr="00151758" w14:paraId="59683167" w14:textId="77777777" w:rsidTr="00857A68">
        <w:trPr>
          <w:trHeight w:val="372"/>
        </w:trPr>
        <w:tc>
          <w:tcPr>
            <w:tcW w:w="6522" w:type="dxa"/>
            <w:shd w:val="clear" w:color="auto" w:fill="auto"/>
          </w:tcPr>
          <w:p w14:paraId="2DA9DACE" w14:textId="77777777" w:rsidR="00945160" w:rsidRPr="00151758" w:rsidRDefault="00945160" w:rsidP="004D7931">
            <w:pPr>
              <w:spacing w:line="360" w:lineRule="auto"/>
              <w:rPr>
                <w:rFonts w:ascii="Arial" w:hAnsi="Arial" w:cs="Arial"/>
                <w:sz w:val="22"/>
                <w:szCs w:val="22"/>
              </w:rPr>
            </w:pPr>
            <w:r w:rsidRPr="00151758">
              <w:rPr>
                <w:rFonts w:ascii="Arial" w:hAnsi="Arial" w:cs="Arial"/>
                <w:sz w:val="22"/>
                <w:szCs w:val="22"/>
              </w:rPr>
              <w:t>Date Court Visitor Statement of Qualifications Filed or Served:</w:t>
            </w:r>
          </w:p>
        </w:tc>
        <w:tc>
          <w:tcPr>
            <w:tcW w:w="1739" w:type="dxa"/>
            <w:tcBorders>
              <w:top w:val="single" w:sz="4" w:space="0" w:color="auto"/>
              <w:bottom w:val="single" w:sz="4" w:space="0" w:color="auto"/>
            </w:tcBorders>
            <w:shd w:val="clear" w:color="auto" w:fill="auto"/>
          </w:tcPr>
          <w:p w14:paraId="683BCE5A" w14:textId="78B6D36F" w:rsidR="001019F1" w:rsidRPr="00151758" w:rsidRDefault="00F706BB" w:rsidP="004D7931">
            <w:pPr>
              <w:spacing w:line="360" w:lineRule="auto"/>
              <w:rPr>
                <w:rFonts w:ascii="Arial" w:hAnsi="Arial" w:cs="Arial"/>
                <w:sz w:val="22"/>
                <w:szCs w:val="22"/>
              </w:rPr>
            </w:pPr>
            <w:r>
              <w:rPr>
                <w:rFonts w:ascii="Arial" w:hAnsi="Arial" w:cs="Arial"/>
                <w:sz w:val="22"/>
                <w:szCs w:val="22"/>
              </w:rPr>
              <w:t>9/6/22</w:t>
            </w:r>
          </w:p>
        </w:tc>
      </w:tr>
    </w:tbl>
    <w:p w14:paraId="1396C8C2" w14:textId="16254C93" w:rsidR="00202D96" w:rsidRPr="001019F1" w:rsidRDefault="002F1DDE" w:rsidP="001019F1">
      <w:pPr>
        <w:spacing w:line="360" w:lineRule="auto"/>
        <w:rPr>
          <w:rFonts w:ascii="Arial" w:hAnsi="Arial" w:cs="Arial"/>
          <w:sz w:val="22"/>
          <w:szCs w:val="22"/>
        </w:rPr>
      </w:pPr>
      <w:r>
        <w:rPr>
          <w:rFonts w:ascii="Arial" w:hAnsi="Arial" w:cs="Arial"/>
          <w:sz w:val="22"/>
          <w:szCs w:val="22"/>
        </w:rPr>
        <w:t xml:space="preserve">   </w:t>
      </w:r>
      <w:r w:rsidR="00202D96" w:rsidRPr="00151758">
        <w:rPr>
          <w:rFonts w:ascii="Arial" w:hAnsi="Arial" w:cs="Arial"/>
          <w:sz w:val="22"/>
          <w:szCs w:val="22"/>
          <w:u w:val="single"/>
        </w:rPr>
        <w:t>Venue</w:t>
      </w:r>
    </w:p>
    <w:p w14:paraId="1AA07BAB" w14:textId="2A3BF21F" w:rsidR="00202D96" w:rsidRPr="00151758" w:rsidRDefault="00202D96" w:rsidP="00202D96">
      <w:pPr>
        <w:spacing w:line="360" w:lineRule="auto"/>
        <w:rPr>
          <w:rFonts w:ascii="Arial" w:hAnsi="Arial" w:cs="Arial"/>
          <w:color w:val="000000"/>
          <w:sz w:val="22"/>
          <w:szCs w:val="22"/>
        </w:rPr>
      </w:pPr>
      <w:r w:rsidRPr="00151758">
        <w:rPr>
          <w:rFonts w:ascii="Arial" w:hAnsi="Arial" w:cs="Arial"/>
          <w:color w:val="000000"/>
          <w:sz w:val="22"/>
          <w:szCs w:val="22"/>
        </w:rPr>
        <w:t xml:space="preserve">     </w:t>
      </w:r>
      <w:r w:rsidR="00857A68">
        <w:rPr>
          <w:rFonts w:ascii="Arial" w:hAnsi="Arial" w:cs="Arial"/>
          <w:color w:val="000000"/>
          <w:sz w:val="22"/>
          <w:szCs w:val="22"/>
        </w:rPr>
        <w:fldChar w:fldCharType="begin">
          <w:ffData>
            <w:name w:val="Check1"/>
            <w:enabled/>
            <w:calcOnExit w:val="0"/>
            <w:checkBox>
              <w:sizeAuto/>
              <w:default w:val="1"/>
            </w:checkBox>
          </w:ffData>
        </w:fldChar>
      </w:r>
      <w:bookmarkStart w:id="3" w:name="Check1"/>
      <w:r w:rsidR="00857A6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00857A68">
        <w:rPr>
          <w:rFonts w:ascii="Arial" w:hAnsi="Arial" w:cs="Arial"/>
          <w:color w:val="000000"/>
          <w:sz w:val="22"/>
          <w:szCs w:val="22"/>
        </w:rPr>
        <w:fldChar w:fldCharType="end"/>
      </w:r>
      <w:bookmarkEnd w:id="3"/>
      <w:r w:rsidRPr="00151758">
        <w:rPr>
          <w:rFonts w:ascii="Arial" w:hAnsi="Arial" w:cs="Arial"/>
          <w:color w:val="000000"/>
          <w:sz w:val="22"/>
          <w:szCs w:val="22"/>
        </w:rPr>
        <w:t xml:space="preserve"> The Respondent resides in </w:t>
      </w:r>
      <w:r w:rsidR="004E2F59">
        <w:rPr>
          <w:rFonts w:ascii="Arial" w:hAnsi="Arial" w:cs="Arial"/>
          <w:i/>
          <w:iCs/>
          <w:color w:val="000000"/>
          <w:sz w:val="22"/>
          <w:szCs w:val="22"/>
          <w:u w:val="single"/>
        </w:rPr>
        <w:t>Spokane County</w:t>
      </w:r>
      <w:r w:rsidRPr="004651FF">
        <w:rPr>
          <w:rFonts w:ascii="Arial" w:hAnsi="Arial" w:cs="Arial"/>
          <w:i/>
          <w:iCs/>
          <w:color w:val="000000"/>
          <w:sz w:val="22"/>
          <w:szCs w:val="22"/>
          <w:u w:val="single"/>
        </w:rPr>
        <w:t>.</w:t>
      </w:r>
    </w:p>
    <w:p w14:paraId="19B503A6" w14:textId="20BB946A" w:rsidR="00202D96" w:rsidRPr="00151758" w:rsidRDefault="00202D96" w:rsidP="00202D96">
      <w:pPr>
        <w:spacing w:line="360" w:lineRule="auto"/>
        <w:rPr>
          <w:rFonts w:ascii="Arial" w:hAnsi="Arial" w:cs="Arial"/>
          <w:color w:val="000000"/>
          <w:sz w:val="22"/>
          <w:szCs w:val="22"/>
        </w:rPr>
      </w:pPr>
      <w:r w:rsidRPr="00151758">
        <w:rPr>
          <w:rFonts w:ascii="Arial" w:hAnsi="Arial" w:cs="Arial"/>
          <w:color w:val="000000"/>
          <w:sz w:val="22"/>
          <w:szCs w:val="22"/>
        </w:rPr>
        <w:t xml:space="preserve">     </w:t>
      </w:r>
      <w:r w:rsidR="005A441B">
        <w:rPr>
          <w:rFonts w:ascii="Arial" w:hAnsi="Arial" w:cs="Arial"/>
          <w:color w:val="000000"/>
          <w:sz w:val="22"/>
          <w:szCs w:val="22"/>
        </w:rPr>
        <w:fldChar w:fldCharType="begin">
          <w:ffData>
            <w:name w:val=""/>
            <w:enabled/>
            <w:calcOnExit w:val="0"/>
            <w:checkBox>
              <w:sizeAuto/>
              <w:default w:val="0"/>
            </w:checkBox>
          </w:ffData>
        </w:fldChar>
      </w:r>
      <w:r w:rsidR="005A441B">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005A441B">
        <w:rPr>
          <w:rFonts w:ascii="Arial" w:hAnsi="Arial" w:cs="Arial"/>
          <w:color w:val="000000"/>
          <w:sz w:val="22"/>
          <w:szCs w:val="22"/>
        </w:rPr>
        <w:fldChar w:fldCharType="end"/>
      </w:r>
      <w:r w:rsidRPr="00151758">
        <w:rPr>
          <w:rFonts w:ascii="Arial" w:hAnsi="Arial" w:cs="Arial"/>
          <w:color w:val="000000"/>
          <w:sz w:val="22"/>
          <w:szCs w:val="22"/>
        </w:rPr>
        <w:t xml:space="preserve"> The Respondent owns real property in </w:t>
      </w:r>
      <w:r w:rsidR="00753FA1">
        <w:rPr>
          <w:rFonts w:ascii="Arial" w:hAnsi="Arial" w:cs="Arial"/>
          <w:color w:val="000000"/>
          <w:sz w:val="22"/>
          <w:szCs w:val="22"/>
        </w:rPr>
        <w:t xml:space="preserve">Spokane </w:t>
      </w:r>
      <w:r w:rsidRPr="00151758">
        <w:rPr>
          <w:rFonts w:ascii="Arial" w:hAnsi="Arial" w:cs="Arial"/>
          <w:color w:val="000000"/>
          <w:sz w:val="22"/>
          <w:szCs w:val="22"/>
        </w:rPr>
        <w:t xml:space="preserve">County. </w:t>
      </w:r>
    </w:p>
    <w:p w14:paraId="5059B771" w14:textId="77777777" w:rsidR="00202D96" w:rsidRPr="00151758" w:rsidRDefault="00202D96" w:rsidP="00202D96">
      <w:pPr>
        <w:spacing w:line="360" w:lineRule="auto"/>
        <w:rPr>
          <w:rFonts w:ascii="Arial" w:hAnsi="Arial" w:cs="Arial"/>
          <w:color w:val="000000"/>
          <w:sz w:val="22"/>
          <w:szCs w:val="22"/>
        </w:rPr>
      </w:pPr>
      <w:r w:rsidRPr="00151758">
        <w:rPr>
          <w:rFonts w:ascii="Arial" w:hAnsi="Arial" w:cs="Arial"/>
          <w:color w:val="000000"/>
          <w:sz w:val="22"/>
          <w:szCs w:val="22"/>
        </w:rPr>
        <w:t xml:space="preserve">     </w:t>
      </w:r>
      <w:r w:rsidRPr="00151758">
        <w:rPr>
          <w:rFonts w:ascii="Arial" w:hAnsi="Arial" w:cs="Arial"/>
          <w:color w:val="000000"/>
          <w:sz w:val="22"/>
          <w:szCs w:val="22"/>
        </w:rPr>
        <w:fldChar w:fldCharType="begin">
          <w:ffData>
            <w:name w:val="Check1"/>
            <w:enabled/>
            <w:calcOnExit w:val="0"/>
            <w:checkBox>
              <w:sizeAuto/>
              <w:default w:val="0"/>
            </w:checkBox>
          </w:ffData>
        </w:fldChar>
      </w:r>
      <w:r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Pr="00151758">
        <w:rPr>
          <w:rFonts w:ascii="Arial" w:hAnsi="Arial" w:cs="Arial"/>
          <w:color w:val="000000"/>
          <w:sz w:val="22"/>
          <w:szCs w:val="22"/>
        </w:rPr>
        <w:fldChar w:fldCharType="end"/>
      </w:r>
      <w:r w:rsidRPr="00151758">
        <w:rPr>
          <w:rFonts w:ascii="Arial" w:hAnsi="Arial" w:cs="Arial"/>
          <w:color w:val="000000"/>
          <w:sz w:val="22"/>
          <w:szCs w:val="22"/>
        </w:rPr>
        <w:t xml:space="preserve"> The Respondent has been admitted by Court Order to an institution in this County.</w:t>
      </w:r>
    </w:p>
    <w:p w14:paraId="1CDF5679" w14:textId="77777777" w:rsidR="00202D96" w:rsidRPr="00151758" w:rsidRDefault="00202D96" w:rsidP="00202D96">
      <w:pPr>
        <w:spacing w:line="360" w:lineRule="auto"/>
        <w:rPr>
          <w:rFonts w:ascii="Arial" w:hAnsi="Arial" w:cs="Arial"/>
          <w:color w:val="000000"/>
          <w:sz w:val="22"/>
          <w:szCs w:val="22"/>
        </w:rPr>
      </w:pPr>
      <w:r w:rsidRPr="00151758">
        <w:rPr>
          <w:rFonts w:ascii="Arial" w:hAnsi="Arial" w:cs="Arial"/>
          <w:color w:val="000000"/>
          <w:sz w:val="22"/>
          <w:szCs w:val="22"/>
        </w:rPr>
        <w:t xml:space="preserve">     </w:t>
      </w:r>
      <w:r w:rsidRPr="00151758">
        <w:rPr>
          <w:rFonts w:ascii="Arial" w:hAnsi="Arial" w:cs="Arial"/>
          <w:color w:val="000000"/>
          <w:sz w:val="22"/>
          <w:szCs w:val="22"/>
        </w:rPr>
        <w:fldChar w:fldCharType="begin">
          <w:ffData>
            <w:name w:val="Check1"/>
            <w:enabled/>
            <w:calcOnExit w:val="0"/>
            <w:checkBox>
              <w:sizeAuto/>
              <w:default w:val="0"/>
            </w:checkBox>
          </w:ffData>
        </w:fldChar>
      </w:r>
      <w:r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Pr="00151758">
        <w:rPr>
          <w:rFonts w:ascii="Arial" w:hAnsi="Arial" w:cs="Arial"/>
          <w:color w:val="000000"/>
          <w:sz w:val="22"/>
          <w:szCs w:val="22"/>
        </w:rPr>
        <w:fldChar w:fldCharType="end"/>
      </w:r>
      <w:r w:rsidRPr="00151758">
        <w:rPr>
          <w:rFonts w:ascii="Arial" w:hAnsi="Arial" w:cs="Arial"/>
          <w:color w:val="000000"/>
          <w:sz w:val="22"/>
          <w:szCs w:val="22"/>
        </w:rPr>
        <w:t xml:space="preserve"> The Respondent owns real property in _______________County but does not reside in  </w:t>
      </w:r>
    </w:p>
    <w:p w14:paraId="3F05336D" w14:textId="77777777" w:rsidR="00987B0E" w:rsidRPr="00151758" w:rsidRDefault="00202D96" w:rsidP="00202D96">
      <w:pPr>
        <w:spacing w:line="360" w:lineRule="auto"/>
        <w:rPr>
          <w:rFonts w:ascii="Arial" w:hAnsi="Arial" w:cs="Arial"/>
          <w:color w:val="000000"/>
          <w:sz w:val="22"/>
          <w:szCs w:val="22"/>
        </w:rPr>
      </w:pPr>
      <w:r w:rsidRPr="00151758">
        <w:rPr>
          <w:rFonts w:ascii="Arial" w:hAnsi="Arial" w:cs="Arial"/>
          <w:color w:val="000000"/>
          <w:sz w:val="22"/>
          <w:szCs w:val="22"/>
        </w:rPr>
        <w:t xml:space="preserve">           Washington state.  The Respondent lives in: __________________. </w:t>
      </w:r>
    </w:p>
    <w:p w14:paraId="4592C3C6" w14:textId="4694CFF3" w:rsidR="00987B0E" w:rsidRPr="00151758" w:rsidRDefault="009E69F5" w:rsidP="00202D96">
      <w:pPr>
        <w:spacing w:line="360" w:lineRule="auto"/>
        <w:rPr>
          <w:rFonts w:ascii="Arial" w:hAnsi="Arial" w:cs="Arial"/>
          <w:color w:val="000000"/>
          <w:sz w:val="22"/>
          <w:szCs w:val="22"/>
          <w:u w:val="single"/>
        </w:rPr>
      </w:pPr>
      <w:r w:rsidRPr="00151758">
        <w:rPr>
          <w:rFonts w:ascii="Arial" w:hAnsi="Arial" w:cs="Arial"/>
          <w:color w:val="000000"/>
          <w:sz w:val="22"/>
          <w:szCs w:val="22"/>
        </w:rPr>
        <w:t xml:space="preserve">  </w:t>
      </w:r>
      <w:r w:rsidR="00987B0E" w:rsidRPr="00151758">
        <w:rPr>
          <w:rFonts w:ascii="Arial" w:hAnsi="Arial" w:cs="Arial"/>
          <w:color w:val="000000"/>
          <w:sz w:val="22"/>
          <w:szCs w:val="22"/>
          <w:u w:val="single"/>
        </w:rPr>
        <w:t>Jurisdiction</w:t>
      </w:r>
    </w:p>
    <w:p w14:paraId="2A6D6157" w14:textId="58E315CB" w:rsidR="00987B0E" w:rsidRPr="00151758" w:rsidRDefault="00857A68" w:rsidP="00987B0E">
      <w:pPr>
        <w:spacing w:line="360" w:lineRule="auto"/>
        <w:ind w:left="300"/>
        <w:rPr>
          <w:rFonts w:ascii="Arial" w:hAnsi="Arial" w:cs="Arial"/>
          <w:color w:val="000000"/>
          <w:sz w:val="22"/>
          <w:szCs w:val="22"/>
        </w:rPr>
      </w:pPr>
      <w:r>
        <w:rPr>
          <w:rFonts w:ascii="Arial" w:hAnsi="Arial" w:cs="Arial"/>
          <w:color w:val="000000"/>
          <w:sz w:val="22"/>
          <w:szCs w:val="22"/>
        </w:rPr>
        <w:fldChar w:fldCharType="begin">
          <w:ffData>
            <w:name w:val=""/>
            <w:enabled/>
            <w:calcOnExit w:val="0"/>
            <w:checkBox>
              <w:sizeAuto/>
              <w:default w:val="1"/>
            </w:checkBox>
          </w:ffData>
        </w:fldChar>
      </w:r>
      <w:r>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Pr>
          <w:rFonts w:ascii="Arial" w:hAnsi="Arial" w:cs="Arial"/>
          <w:color w:val="000000"/>
          <w:sz w:val="22"/>
          <w:szCs w:val="22"/>
        </w:rPr>
        <w:fldChar w:fldCharType="end"/>
      </w:r>
      <w:r w:rsidR="00987B0E" w:rsidRPr="00151758">
        <w:rPr>
          <w:rFonts w:ascii="Arial" w:hAnsi="Arial" w:cs="Arial"/>
          <w:color w:val="000000"/>
          <w:sz w:val="22"/>
          <w:szCs w:val="22"/>
        </w:rPr>
        <w:t xml:space="preserve"> Washington is the Respondent’s home state because the Respondent has lived here for at least six (6) months prior to the filing of the Petition. </w:t>
      </w:r>
    </w:p>
    <w:p w14:paraId="413C1B5A" w14:textId="77777777" w:rsidR="00987B0E" w:rsidRPr="00151758" w:rsidRDefault="00987B0E" w:rsidP="00987B0E">
      <w:pPr>
        <w:spacing w:line="360" w:lineRule="auto"/>
        <w:rPr>
          <w:rFonts w:ascii="Arial" w:hAnsi="Arial" w:cs="Arial"/>
          <w:color w:val="000000"/>
          <w:sz w:val="22"/>
          <w:szCs w:val="22"/>
        </w:rPr>
      </w:pPr>
      <w:r w:rsidRPr="00151758">
        <w:rPr>
          <w:rFonts w:ascii="Arial" w:hAnsi="Arial" w:cs="Arial"/>
          <w:color w:val="000000"/>
          <w:sz w:val="22"/>
          <w:szCs w:val="22"/>
        </w:rPr>
        <w:t xml:space="preserve">     </w:t>
      </w:r>
      <w:r w:rsidRPr="00151758">
        <w:rPr>
          <w:rFonts w:ascii="Arial" w:hAnsi="Arial" w:cs="Arial"/>
          <w:color w:val="000000"/>
          <w:sz w:val="22"/>
          <w:szCs w:val="22"/>
        </w:rPr>
        <w:fldChar w:fldCharType="begin">
          <w:ffData>
            <w:name w:val="Check1"/>
            <w:enabled/>
            <w:calcOnExit w:val="0"/>
            <w:checkBox>
              <w:sizeAuto/>
              <w:default w:val="0"/>
            </w:checkBox>
          </w:ffData>
        </w:fldChar>
      </w:r>
      <w:r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Pr="00151758">
        <w:rPr>
          <w:rFonts w:ascii="Arial" w:hAnsi="Arial" w:cs="Arial"/>
          <w:color w:val="000000"/>
          <w:sz w:val="22"/>
          <w:szCs w:val="22"/>
        </w:rPr>
        <w:fldChar w:fldCharType="end"/>
      </w:r>
      <w:r w:rsidRPr="00151758">
        <w:rPr>
          <w:rFonts w:ascii="Arial" w:hAnsi="Arial" w:cs="Arial"/>
          <w:color w:val="000000"/>
          <w:sz w:val="22"/>
          <w:szCs w:val="22"/>
        </w:rPr>
        <w:t xml:space="preserve"> Washington is NOT the Respondent’s home state, but jurisdiction is appropriate because: </w:t>
      </w:r>
    </w:p>
    <w:p w14:paraId="39F20FE1" w14:textId="583816CB" w:rsidR="00987B0E" w:rsidRPr="00151758" w:rsidRDefault="00987B0E" w:rsidP="00987B0E">
      <w:pPr>
        <w:spacing w:line="360" w:lineRule="auto"/>
        <w:rPr>
          <w:rFonts w:ascii="Arial" w:hAnsi="Arial" w:cs="Arial"/>
          <w:color w:val="000000"/>
          <w:sz w:val="22"/>
          <w:szCs w:val="22"/>
        </w:rPr>
      </w:pPr>
      <w:r w:rsidRPr="00151758">
        <w:rPr>
          <w:rFonts w:ascii="Arial" w:hAnsi="Arial" w:cs="Arial"/>
          <w:color w:val="000000"/>
          <w:sz w:val="22"/>
          <w:szCs w:val="22"/>
        </w:rPr>
        <w:t xml:space="preserve">     </w:t>
      </w:r>
    </w:p>
    <w:p w14:paraId="6B687DC1" w14:textId="3C67C1B8" w:rsidR="00857A68" w:rsidRDefault="00987B0E" w:rsidP="00987B0E">
      <w:pPr>
        <w:spacing w:line="360" w:lineRule="auto"/>
        <w:rPr>
          <w:rFonts w:ascii="Arial" w:hAnsi="Arial" w:cs="Arial"/>
          <w:color w:val="000000"/>
          <w:sz w:val="22"/>
          <w:szCs w:val="22"/>
        </w:rPr>
      </w:pPr>
      <w:r w:rsidRPr="00151758">
        <w:rPr>
          <w:rFonts w:ascii="Arial" w:hAnsi="Arial" w:cs="Arial"/>
          <w:b/>
          <w:bCs/>
          <w:color w:val="000000"/>
          <w:sz w:val="22"/>
          <w:szCs w:val="22"/>
        </w:rPr>
        <w:t>2.</w:t>
      </w:r>
      <w:r w:rsidRPr="00151758">
        <w:rPr>
          <w:rFonts w:ascii="Arial" w:hAnsi="Arial" w:cs="Arial"/>
          <w:color w:val="000000"/>
          <w:sz w:val="22"/>
          <w:szCs w:val="22"/>
        </w:rPr>
        <w:t xml:space="preserve"> </w:t>
      </w:r>
      <w:r w:rsidRPr="00151758">
        <w:rPr>
          <w:rFonts w:ascii="Arial" w:hAnsi="Arial" w:cs="Arial"/>
          <w:b/>
          <w:bCs/>
          <w:color w:val="000000"/>
          <w:sz w:val="22"/>
          <w:szCs w:val="22"/>
        </w:rPr>
        <w:t xml:space="preserve">Precipitating issues.  </w:t>
      </w:r>
      <w:r w:rsidRPr="00151758">
        <w:rPr>
          <w:rFonts w:ascii="Arial" w:hAnsi="Arial" w:cs="Arial"/>
          <w:color w:val="000000"/>
          <w:sz w:val="22"/>
          <w:szCs w:val="22"/>
        </w:rPr>
        <w:t xml:space="preserve">(briefly explain Visitors impression on why Petition was filed) </w:t>
      </w:r>
    </w:p>
    <w:p w14:paraId="7069DD8F" w14:textId="25D352CE" w:rsidR="00022FDF" w:rsidRDefault="00A10841" w:rsidP="00A10841">
      <w:pPr>
        <w:spacing w:line="360" w:lineRule="auto"/>
        <w:ind w:left="720"/>
        <w:rPr>
          <w:rFonts w:ascii="Arial" w:hAnsi="Arial" w:cs="Arial"/>
          <w:color w:val="000000"/>
          <w:sz w:val="22"/>
          <w:szCs w:val="22"/>
        </w:rPr>
      </w:pPr>
      <w:r>
        <w:rPr>
          <w:rFonts w:ascii="Arial" w:hAnsi="Arial" w:cs="Arial"/>
          <w:color w:val="000000"/>
          <w:sz w:val="22"/>
          <w:szCs w:val="22"/>
        </w:rPr>
        <w:t xml:space="preserve">On or about May 24, 2022, Respondent’s son called 911 to report </w:t>
      </w:r>
      <w:r w:rsidR="003E3EF6">
        <w:rPr>
          <w:rFonts w:ascii="Arial" w:hAnsi="Arial" w:cs="Arial"/>
          <w:color w:val="000000"/>
          <w:sz w:val="22"/>
          <w:szCs w:val="22"/>
        </w:rPr>
        <w:t xml:space="preserve">his concern that his father was “failure to thrive”.  The EMT on the scene </w:t>
      </w:r>
      <w:r w:rsidR="003B5A11">
        <w:rPr>
          <w:rFonts w:ascii="Arial" w:hAnsi="Arial" w:cs="Arial"/>
          <w:color w:val="000000"/>
          <w:sz w:val="22"/>
          <w:szCs w:val="22"/>
        </w:rPr>
        <w:t xml:space="preserve">observed Respondent to be “confused” and </w:t>
      </w:r>
      <w:r w:rsidR="009141F8">
        <w:rPr>
          <w:rFonts w:ascii="Arial" w:hAnsi="Arial" w:cs="Arial"/>
          <w:color w:val="000000"/>
          <w:sz w:val="22"/>
          <w:szCs w:val="22"/>
        </w:rPr>
        <w:t>took him to Holy Family hospital in Spokane where he was admitted.  Respondent has been at Holy Family since that admission.</w:t>
      </w:r>
    </w:p>
    <w:p w14:paraId="126FE93C" w14:textId="293090D7" w:rsidR="00E71916" w:rsidRDefault="002D171C" w:rsidP="00237E86">
      <w:pPr>
        <w:spacing w:line="360" w:lineRule="auto"/>
        <w:ind w:left="720"/>
        <w:rPr>
          <w:rFonts w:ascii="Arial" w:hAnsi="Arial" w:cs="Arial"/>
          <w:color w:val="000000"/>
          <w:sz w:val="22"/>
          <w:szCs w:val="22"/>
        </w:rPr>
      </w:pPr>
      <w:r>
        <w:rPr>
          <w:rFonts w:ascii="Arial" w:hAnsi="Arial" w:cs="Arial"/>
          <w:color w:val="000000"/>
          <w:sz w:val="22"/>
          <w:szCs w:val="22"/>
        </w:rPr>
        <w:t xml:space="preserve">Respondent’s son, </w:t>
      </w:r>
      <w:r w:rsidRPr="0084471A">
        <w:rPr>
          <w:rFonts w:ascii="Arial" w:hAnsi="Arial" w:cs="Arial"/>
          <w:color w:val="000000"/>
          <w:sz w:val="22"/>
          <w:szCs w:val="22"/>
          <w:highlight w:val="black"/>
        </w:rPr>
        <w:t>Zachery</w:t>
      </w:r>
      <w:r>
        <w:rPr>
          <w:rFonts w:ascii="Arial" w:hAnsi="Arial" w:cs="Arial"/>
          <w:color w:val="000000"/>
          <w:sz w:val="22"/>
          <w:szCs w:val="22"/>
        </w:rPr>
        <w:t xml:space="preserve">, had been appointed as Respondent’s agent in a </w:t>
      </w:r>
      <w:r w:rsidR="00653976">
        <w:rPr>
          <w:rFonts w:ascii="Arial" w:hAnsi="Arial" w:cs="Arial"/>
          <w:color w:val="000000"/>
          <w:sz w:val="22"/>
          <w:szCs w:val="22"/>
        </w:rPr>
        <w:t>Health Care</w:t>
      </w:r>
      <w:r>
        <w:rPr>
          <w:rFonts w:ascii="Arial" w:hAnsi="Arial" w:cs="Arial"/>
          <w:color w:val="000000"/>
          <w:sz w:val="22"/>
          <w:szCs w:val="22"/>
        </w:rPr>
        <w:t xml:space="preserve"> Power of Attorney executed </w:t>
      </w:r>
      <w:r w:rsidR="00653976">
        <w:rPr>
          <w:rFonts w:ascii="Arial" w:hAnsi="Arial" w:cs="Arial"/>
          <w:color w:val="000000"/>
          <w:sz w:val="22"/>
          <w:szCs w:val="22"/>
        </w:rPr>
        <w:t xml:space="preserve">by Respondent on August 2, 2020.  </w:t>
      </w:r>
      <w:r w:rsidR="00E361A2" w:rsidRPr="0084471A">
        <w:rPr>
          <w:rFonts w:ascii="Arial" w:hAnsi="Arial" w:cs="Arial"/>
          <w:color w:val="000000"/>
          <w:sz w:val="22"/>
          <w:szCs w:val="22"/>
          <w:highlight w:val="black"/>
        </w:rPr>
        <w:t>Zachery</w:t>
      </w:r>
      <w:r w:rsidR="00E361A2">
        <w:rPr>
          <w:rFonts w:ascii="Arial" w:hAnsi="Arial" w:cs="Arial"/>
          <w:color w:val="000000"/>
          <w:sz w:val="22"/>
          <w:szCs w:val="22"/>
        </w:rPr>
        <w:t xml:space="preserve"> was involved in initial consultations with Holy Family, after his father’s admission by telephone and in person visits.  He visited his father twice</w:t>
      </w:r>
      <w:r w:rsidR="00E71916">
        <w:rPr>
          <w:rFonts w:ascii="Arial" w:hAnsi="Arial" w:cs="Arial"/>
          <w:color w:val="000000"/>
          <w:sz w:val="22"/>
          <w:szCs w:val="22"/>
        </w:rPr>
        <w:t xml:space="preserve">:  May 26 and May 29.  Since that time Holy Family has been unable to contact </w:t>
      </w:r>
      <w:r w:rsidR="00E71916" w:rsidRPr="0084471A">
        <w:rPr>
          <w:rFonts w:ascii="Arial" w:hAnsi="Arial" w:cs="Arial"/>
          <w:color w:val="000000"/>
          <w:sz w:val="22"/>
          <w:szCs w:val="22"/>
          <w:highlight w:val="black"/>
        </w:rPr>
        <w:t>Zachery</w:t>
      </w:r>
      <w:r w:rsidR="00237E86">
        <w:rPr>
          <w:rFonts w:ascii="Arial" w:hAnsi="Arial" w:cs="Arial"/>
          <w:color w:val="000000"/>
          <w:sz w:val="22"/>
          <w:szCs w:val="22"/>
        </w:rPr>
        <w:t xml:space="preserve"> and because medical and other care decisions were required for Respondent, Holy Family filed for guardianship.</w:t>
      </w:r>
    </w:p>
    <w:p w14:paraId="48FDDB53" w14:textId="77777777" w:rsidR="00237E86" w:rsidRPr="00151758" w:rsidRDefault="00237E86" w:rsidP="00237E86">
      <w:pPr>
        <w:spacing w:line="360" w:lineRule="auto"/>
        <w:ind w:left="720"/>
        <w:rPr>
          <w:rFonts w:ascii="Arial" w:hAnsi="Arial" w:cs="Arial"/>
          <w:color w:val="000000"/>
          <w:sz w:val="22"/>
          <w:szCs w:val="22"/>
        </w:rPr>
      </w:pPr>
    </w:p>
    <w:p w14:paraId="4B63A00A" w14:textId="77777777" w:rsidR="00DF4781" w:rsidRPr="00151758" w:rsidRDefault="00987B0E" w:rsidP="00DF4781">
      <w:pPr>
        <w:spacing w:line="360" w:lineRule="auto"/>
        <w:rPr>
          <w:rFonts w:ascii="Arial" w:hAnsi="Arial" w:cs="Arial"/>
          <w:color w:val="000000"/>
          <w:sz w:val="22"/>
          <w:szCs w:val="22"/>
        </w:rPr>
      </w:pPr>
      <w:r w:rsidRPr="00151758">
        <w:rPr>
          <w:rFonts w:ascii="Arial" w:hAnsi="Arial" w:cs="Arial"/>
          <w:b/>
          <w:sz w:val="22"/>
          <w:szCs w:val="22"/>
        </w:rPr>
        <w:t xml:space="preserve">3. </w:t>
      </w:r>
      <w:r w:rsidR="00556098" w:rsidRPr="00151758">
        <w:rPr>
          <w:rFonts w:ascii="Arial" w:hAnsi="Arial" w:cs="Arial"/>
          <w:b/>
          <w:sz w:val="22"/>
          <w:szCs w:val="22"/>
        </w:rPr>
        <w:t>Professional Evaluation.</w:t>
      </w:r>
      <w:r w:rsidR="00744B49" w:rsidRPr="00151758">
        <w:rPr>
          <w:rFonts w:ascii="Arial" w:hAnsi="Arial" w:cs="Arial"/>
          <w:b/>
          <w:sz w:val="22"/>
          <w:szCs w:val="22"/>
        </w:rPr>
        <w:t xml:space="preserve"> </w:t>
      </w:r>
      <w:r w:rsidRPr="00151758">
        <w:rPr>
          <w:rFonts w:ascii="Arial" w:hAnsi="Arial" w:cs="Arial"/>
          <w:sz w:val="22"/>
          <w:szCs w:val="22"/>
        </w:rPr>
        <w:t xml:space="preserve">    </w:t>
      </w:r>
    </w:p>
    <w:p w14:paraId="47FF74AD" w14:textId="77777777" w:rsidR="00DF4781" w:rsidRPr="00151758" w:rsidRDefault="00DF4781" w:rsidP="00DF4781">
      <w:pPr>
        <w:spacing w:line="360" w:lineRule="auto"/>
        <w:rPr>
          <w:rFonts w:ascii="Arial" w:hAnsi="Arial" w:cs="Arial"/>
          <w:color w:val="000000"/>
          <w:sz w:val="22"/>
          <w:szCs w:val="22"/>
        </w:rPr>
      </w:pPr>
      <w:r w:rsidRPr="00151758">
        <w:rPr>
          <w:rFonts w:ascii="Arial" w:hAnsi="Arial" w:cs="Arial"/>
          <w:color w:val="000000"/>
          <w:sz w:val="22"/>
          <w:szCs w:val="22"/>
        </w:rPr>
        <w:t xml:space="preserve">     </w:t>
      </w:r>
      <w:r w:rsidR="00987B0E" w:rsidRPr="00151758">
        <w:rPr>
          <w:rFonts w:ascii="Arial" w:hAnsi="Arial" w:cs="Arial"/>
          <w:color w:val="000000"/>
          <w:sz w:val="22"/>
          <w:szCs w:val="22"/>
        </w:rPr>
        <w:fldChar w:fldCharType="begin">
          <w:ffData>
            <w:name w:val="Check1"/>
            <w:enabled/>
            <w:calcOnExit w:val="0"/>
            <w:checkBox>
              <w:sizeAuto/>
              <w:default w:val="0"/>
            </w:checkBox>
          </w:ffData>
        </w:fldChar>
      </w:r>
      <w:r w:rsidR="00987B0E"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00987B0E" w:rsidRPr="00151758">
        <w:rPr>
          <w:rFonts w:ascii="Arial" w:hAnsi="Arial" w:cs="Arial"/>
          <w:color w:val="000000"/>
          <w:sz w:val="22"/>
          <w:szCs w:val="22"/>
        </w:rPr>
        <w:fldChar w:fldCharType="end"/>
      </w:r>
      <w:r w:rsidR="00987B0E" w:rsidRPr="00151758">
        <w:rPr>
          <w:rFonts w:ascii="Arial" w:hAnsi="Arial" w:cs="Arial"/>
          <w:color w:val="000000"/>
          <w:sz w:val="22"/>
          <w:szCs w:val="22"/>
        </w:rPr>
        <w:t xml:space="preserve"> </w:t>
      </w:r>
      <w:r w:rsidRPr="00151758">
        <w:rPr>
          <w:rFonts w:ascii="Arial" w:hAnsi="Arial" w:cs="Arial"/>
          <w:color w:val="000000"/>
          <w:sz w:val="22"/>
          <w:szCs w:val="22"/>
        </w:rPr>
        <w:t>A Professional Evaluation was requested.</w:t>
      </w:r>
    </w:p>
    <w:p w14:paraId="2E2BF0E8" w14:textId="18510F40" w:rsidR="00987B0E" w:rsidRDefault="00DF4781" w:rsidP="00DF4781">
      <w:pPr>
        <w:spacing w:line="360" w:lineRule="auto"/>
        <w:rPr>
          <w:rFonts w:ascii="Arial" w:hAnsi="Arial" w:cs="Arial"/>
          <w:color w:val="000000"/>
          <w:sz w:val="22"/>
          <w:szCs w:val="22"/>
        </w:rPr>
      </w:pPr>
      <w:r w:rsidRPr="00151758">
        <w:rPr>
          <w:rFonts w:ascii="Arial" w:hAnsi="Arial" w:cs="Arial"/>
          <w:color w:val="000000"/>
          <w:sz w:val="22"/>
          <w:szCs w:val="22"/>
        </w:rPr>
        <w:t xml:space="preserve">     </w:t>
      </w:r>
      <w:r w:rsidR="00E04020">
        <w:rPr>
          <w:rFonts w:ascii="Arial" w:hAnsi="Arial" w:cs="Arial"/>
          <w:color w:val="000000"/>
          <w:sz w:val="22"/>
          <w:szCs w:val="22"/>
        </w:rPr>
        <w:fldChar w:fldCharType="begin">
          <w:ffData>
            <w:name w:val=""/>
            <w:enabled/>
            <w:calcOnExit w:val="0"/>
            <w:checkBox>
              <w:sizeAuto/>
              <w:default w:val="1"/>
            </w:checkBox>
          </w:ffData>
        </w:fldChar>
      </w:r>
      <w:r w:rsidR="00E04020">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00E04020">
        <w:rPr>
          <w:rFonts w:ascii="Arial" w:hAnsi="Arial" w:cs="Arial"/>
          <w:color w:val="000000"/>
          <w:sz w:val="22"/>
          <w:szCs w:val="22"/>
        </w:rPr>
        <w:fldChar w:fldCharType="end"/>
      </w:r>
      <w:r w:rsidRPr="00151758">
        <w:rPr>
          <w:rFonts w:ascii="Arial" w:hAnsi="Arial" w:cs="Arial"/>
          <w:color w:val="000000"/>
          <w:sz w:val="22"/>
          <w:szCs w:val="22"/>
        </w:rPr>
        <w:t xml:space="preserve"> A Professional Evaluation was obtained from </w:t>
      </w:r>
      <w:r w:rsidR="00DE0DAC" w:rsidRPr="001A1E59">
        <w:rPr>
          <w:rFonts w:ascii="Arial" w:hAnsi="Arial" w:cs="Arial"/>
          <w:color w:val="000000"/>
          <w:sz w:val="22"/>
          <w:szCs w:val="22"/>
          <w:highlight w:val="black"/>
        </w:rPr>
        <w:t xml:space="preserve">Dr. </w:t>
      </w:r>
      <w:r w:rsidR="00E76F2C" w:rsidRPr="001A1E59">
        <w:rPr>
          <w:rFonts w:ascii="Arial" w:hAnsi="Arial" w:cs="Arial"/>
          <w:color w:val="000000"/>
          <w:sz w:val="22"/>
          <w:szCs w:val="22"/>
          <w:highlight w:val="black"/>
        </w:rPr>
        <w:t>Kristine Coons</w:t>
      </w:r>
      <w:r w:rsidR="000D0613" w:rsidRPr="00890ECE">
        <w:rPr>
          <w:rFonts w:ascii="Arial" w:hAnsi="Arial" w:cs="Arial"/>
          <w:color w:val="000000"/>
          <w:sz w:val="22"/>
          <w:szCs w:val="22"/>
        </w:rPr>
        <w:t>, MD</w:t>
      </w:r>
      <w:r w:rsidR="00C57B3D" w:rsidRPr="00890ECE">
        <w:rPr>
          <w:rFonts w:ascii="Arial" w:hAnsi="Arial" w:cs="Arial"/>
          <w:color w:val="000000"/>
          <w:sz w:val="22"/>
          <w:szCs w:val="22"/>
        </w:rPr>
        <w:t>, Spokane, WA</w:t>
      </w:r>
      <w:r w:rsidRPr="00890ECE">
        <w:rPr>
          <w:rFonts w:ascii="Arial" w:hAnsi="Arial" w:cs="Arial"/>
          <w:color w:val="000000"/>
          <w:sz w:val="22"/>
          <w:szCs w:val="22"/>
        </w:rPr>
        <w:t xml:space="preserve"> </w:t>
      </w:r>
      <w:r w:rsidRPr="00151758">
        <w:rPr>
          <w:rFonts w:ascii="Arial" w:hAnsi="Arial" w:cs="Arial"/>
          <w:color w:val="000000"/>
          <w:sz w:val="22"/>
          <w:szCs w:val="22"/>
        </w:rPr>
        <w:t xml:space="preserve">and </w:t>
      </w:r>
      <w:r w:rsidR="00921F79">
        <w:rPr>
          <w:rFonts w:ascii="Arial" w:hAnsi="Arial" w:cs="Arial"/>
          <w:color w:val="000000"/>
          <w:sz w:val="22"/>
          <w:szCs w:val="22"/>
        </w:rPr>
        <w:t xml:space="preserve">is </w:t>
      </w:r>
      <w:r w:rsidRPr="00151758">
        <w:rPr>
          <w:rFonts w:ascii="Arial" w:hAnsi="Arial" w:cs="Arial"/>
          <w:color w:val="000000"/>
          <w:sz w:val="22"/>
          <w:szCs w:val="22"/>
        </w:rPr>
        <w:t xml:space="preserve">filed </w:t>
      </w:r>
      <w:r w:rsidR="00C57B3D">
        <w:rPr>
          <w:rFonts w:ascii="Arial" w:hAnsi="Arial" w:cs="Arial"/>
          <w:color w:val="000000"/>
          <w:sz w:val="22"/>
          <w:szCs w:val="22"/>
        </w:rPr>
        <w:t>with this report.</w:t>
      </w:r>
    </w:p>
    <w:p w14:paraId="4425E6C5" w14:textId="77777777" w:rsidR="0053486E" w:rsidRPr="00151758" w:rsidRDefault="0053486E" w:rsidP="00DF4781">
      <w:pPr>
        <w:spacing w:line="360" w:lineRule="auto"/>
        <w:rPr>
          <w:rFonts w:ascii="Arial" w:hAnsi="Arial" w:cs="Arial"/>
          <w:color w:val="000000"/>
          <w:sz w:val="22"/>
          <w:szCs w:val="22"/>
        </w:rPr>
      </w:pPr>
    </w:p>
    <w:p w14:paraId="66C5C8E0" w14:textId="6B3D94E0" w:rsidR="00987B0E" w:rsidRPr="00151758" w:rsidRDefault="00987B0E" w:rsidP="00987B0E">
      <w:pPr>
        <w:spacing w:line="360" w:lineRule="auto"/>
        <w:rPr>
          <w:rFonts w:ascii="Arial" w:hAnsi="Arial" w:cs="Arial"/>
          <w:color w:val="000000"/>
          <w:sz w:val="22"/>
          <w:szCs w:val="22"/>
        </w:rPr>
      </w:pPr>
      <w:r w:rsidRPr="00151758">
        <w:rPr>
          <w:rFonts w:ascii="Arial" w:hAnsi="Arial" w:cs="Arial"/>
          <w:color w:val="000000"/>
          <w:sz w:val="22"/>
          <w:szCs w:val="22"/>
        </w:rPr>
        <w:lastRenderedPageBreak/>
        <w:t xml:space="preserve">     </w:t>
      </w:r>
      <w:r w:rsidRPr="00151758">
        <w:rPr>
          <w:rFonts w:ascii="Arial" w:hAnsi="Arial" w:cs="Arial"/>
          <w:color w:val="000000"/>
          <w:sz w:val="22"/>
          <w:szCs w:val="22"/>
        </w:rPr>
        <w:fldChar w:fldCharType="begin">
          <w:ffData>
            <w:name w:val="Check1"/>
            <w:enabled/>
            <w:calcOnExit w:val="0"/>
            <w:checkBox>
              <w:sizeAuto/>
              <w:default w:val="0"/>
            </w:checkBox>
          </w:ffData>
        </w:fldChar>
      </w:r>
      <w:r w:rsidRPr="00151758">
        <w:rPr>
          <w:rFonts w:ascii="Arial" w:hAnsi="Arial" w:cs="Arial"/>
          <w:color w:val="000000"/>
          <w:sz w:val="22"/>
          <w:szCs w:val="22"/>
        </w:rPr>
        <w:instrText xml:space="preserve"> FORMCHECKBOX </w:instrText>
      </w:r>
      <w:r w:rsidR="0084471A">
        <w:rPr>
          <w:rFonts w:ascii="Arial" w:hAnsi="Arial" w:cs="Arial"/>
          <w:color w:val="000000"/>
          <w:sz w:val="22"/>
          <w:szCs w:val="22"/>
        </w:rPr>
      </w:r>
      <w:r w:rsidR="0084471A">
        <w:rPr>
          <w:rFonts w:ascii="Arial" w:hAnsi="Arial" w:cs="Arial"/>
          <w:color w:val="000000"/>
          <w:sz w:val="22"/>
          <w:szCs w:val="22"/>
        </w:rPr>
        <w:fldChar w:fldCharType="separate"/>
      </w:r>
      <w:r w:rsidRPr="00151758">
        <w:rPr>
          <w:rFonts w:ascii="Arial" w:hAnsi="Arial" w:cs="Arial"/>
          <w:color w:val="000000"/>
          <w:sz w:val="22"/>
          <w:szCs w:val="22"/>
        </w:rPr>
        <w:fldChar w:fldCharType="end"/>
      </w:r>
      <w:r w:rsidRPr="00151758">
        <w:rPr>
          <w:rFonts w:ascii="Arial" w:hAnsi="Arial" w:cs="Arial"/>
          <w:color w:val="000000"/>
          <w:sz w:val="22"/>
          <w:szCs w:val="22"/>
        </w:rPr>
        <w:t xml:space="preserve"> </w:t>
      </w:r>
      <w:r w:rsidR="00DF4781" w:rsidRPr="00151758">
        <w:rPr>
          <w:rFonts w:ascii="Arial" w:hAnsi="Arial" w:cs="Arial"/>
          <w:color w:val="000000"/>
          <w:sz w:val="22"/>
          <w:szCs w:val="22"/>
        </w:rPr>
        <w:t>A Professional Evaluation was not obtained because:</w:t>
      </w:r>
    </w:p>
    <w:p w14:paraId="4CB815FC" w14:textId="77777777" w:rsidR="00DF4781" w:rsidRPr="00151758" w:rsidRDefault="00DF4781" w:rsidP="00987B0E">
      <w:pPr>
        <w:spacing w:line="360" w:lineRule="auto"/>
        <w:rPr>
          <w:rFonts w:ascii="Arial" w:hAnsi="Arial" w:cs="Arial"/>
          <w:color w:val="000000"/>
          <w:sz w:val="22"/>
          <w:szCs w:val="22"/>
        </w:rPr>
      </w:pPr>
      <w:r w:rsidRPr="00151758">
        <w:rPr>
          <w:rFonts w:ascii="Arial" w:hAnsi="Arial" w:cs="Arial"/>
          <w:color w:val="000000"/>
          <w:sz w:val="22"/>
          <w:szCs w:val="22"/>
        </w:rPr>
        <w:tab/>
        <w:t>____Respondent declined or refused a Professional Evaluation</w:t>
      </w:r>
    </w:p>
    <w:p w14:paraId="4D3051DE" w14:textId="77777777" w:rsidR="00DF4781" w:rsidRPr="00151758" w:rsidRDefault="00DF4781" w:rsidP="00987B0E">
      <w:pPr>
        <w:spacing w:line="360" w:lineRule="auto"/>
        <w:rPr>
          <w:rFonts w:ascii="Arial" w:hAnsi="Arial" w:cs="Arial"/>
          <w:color w:val="000000"/>
          <w:sz w:val="22"/>
          <w:szCs w:val="22"/>
        </w:rPr>
      </w:pPr>
      <w:r w:rsidRPr="00151758">
        <w:rPr>
          <w:rFonts w:ascii="Arial" w:hAnsi="Arial" w:cs="Arial"/>
          <w:color w:val="000000"/>
          <w:sz w:val="22"/>
          <w:szCs w:val="22"/>
        </w:rPr>
        <w:tab/>
        <w:t xml:space="preserve">____There is sufficient information available to determine what the Respondent’s needs </w:t>
      </w:r>
    </w:p>
    <w:p w14:paraId="51C18C03" w14:textId="77777777" w:rsidR="00DF4781" w:rsidRPr="00151758" w:rsidRDefault="00DF4781" w:rsidP="00987B0E">
      <w:pPr>
        <w:spacing w:line="360" w:lineRule="auto"/>
        <w:rPr>
          <w:rFonts w:ascii="Arial" w:hAnsi="Arial" w:cs="Arial"/>
          <w:color w:val="000000"/>
          <w:sz w:val="22"/>
          <w:szCs w:val="22"/>
        </w:rPr>
      </w:pPr>
      <w:r w:rsidRPr="00151758">
        <w:rPr>
          <w:rFonts w:ascii="Arial" w:hAnsi="Arial" w:cs="Arial"/>
          <w:color w:val="000000"/>
          <w:sz w:val="22"/>
          <w:szCs w:val="22"/>
        </w:rPr>
        <w:t xml:space="preserve">                    and abilities are without a Professional Evaluation. </w:t>
      </w:r>
    </w:p>
    <w:p w14:paraId="09252B2E" w14:textId="77777777" w:rsidR="003E7B04" w:rsidRPr="00151758" w:rsidRDefault="008239ED" w:rsidP="003E7B04">
      <w:pPr>
        <w:rPr>
          <w:rFonts w:ascii="Arial" w:hAnsi="Arial" w:cs="Arial"/>
          <w:color w:val="000000"/>
          <w:sz w:val="22"/>
          <w:szCs w:val="22"/>
        </w:rPr>
      </w:pPr>
      <w:r w:rsidRPr="00151758">
        <w:rPr>
          <w:rFonts w:ascii="Arial" w:hAnsi="Arial" w:cs="Arial"/>
          <w:color w:val="000000"/>
          <w:sz w:val="22"/>
          <w:szCs w:val="22"/>
        </w:rPr>
        <w:t>Information from any physician or other person known to have treated, advised or assessed the Respondent relevant physical or mental condition (RCW 11.130.280(</w:t>
      </w:r>
      <w:r w:rsidR="00130F1A" w:rsidRPr="00151758">
        <w:rPr>
          <w:rFonts w:ascii="Arial" w:hAnsi="Arial" w:cs="Arial"/>
          <w:color w:val="000000"/>
          <w:sz w:val="22"/>
          <w:szCs w:val="22"/>
        </w:rPr>
        <w:t>5)(c))</w:t>
      </w:r>
      <w:r w:rsidR="00B50BAE" w:rsidRPr="00151758">
        <w:rPr>
          <w:rFonts w:ascii="Arial" w:hAnsi="Arial" w:cs="Arial"/>
          <w:color w:val="000000"/>
          <w:sz w:val="22"/>
          <w:szCs w:val="22"/>
        </w:rPr>
        <w:t>:</w:t>
      </w:r>
    </w:p>
    <w:p w14:paraId="71F64040" w14:textId="0C6650C9" w:rsidR="008239ED" w:rsidRPr="0053486E" w:rsidRDefault="0053486E" w:rsidP="003E7B04">
      <w:pPr>
        <w:spacing w:line="360" w:lineRule="auto"/>
        <w:rPr>
          <w:rFonts w:ascii="Arial" w:hAnsi="Arial" w:cs="Arial"/>
          <w:i/>
          <w:iCs/>
          <w:color w:val="000000"/>
          <w:sz w:val="22"/>
          <w:szCs w:val="22"/>
          <w:u w:val="single"/>
        </w:rPr>
      </w:pPr>
      <w:r w:rsidRPr="0053486E">
        <w:rPr>
          <w:rFonts w:ascii="Arial" w:hAnsi="Arial" w:cs="Arial"/>
          <w:i/>
          <w:iCs/>
          <w:color w:val="000000"/>
          <w:sz w:val="22"/>
          <w:szCs w:val="22"/>
          <w:u w:val="single"/>
        </w:rPr>
        <w:t>None.</w:t>
      </w:r>
    </w:p>
    <w:p w14:paraId="4C35DDC6" w14:textId="77777777" w:rsidR="0053486E" w:rsidRPr="00151758" w:rsidRDefault="0053486E" w:rsidP="003E7B04">
      <w:pPr>
        <w:spacing w:line="360" w:lineRule="auto"/>
        <w:rPr>
          <w:rFonts w:ascii="Arial" w:hAnsi="Arial" w:cs="Arial"/>
          <w:color w:val="000000"/>
          <w:sz w:val="22"/>
          <w:szCs w:val="22"/>
        </w:rPr>
      </w:pPr>
    </w:p>
    <w:p w14:paraId="0F0BCE77" w14:textId="77777777" w:rsidR="00744B49" w:rsidRPr="00151758" w:rsidRDefault="004F5CB0" w:rsidP="00744B49">
      <w:pPr>
        <w:spacing w:line="360" w:lineRule="auto"/>
        <w:rPr>
          <w:rFonts w:ascii="Arial" w:hAnsi="Arial" w:cs="Arial"/>
          <w:b/>
          <w:sz w:val="22"/>
          <w:szCs w:val="22"/>
        </w:rPr>
      </w:pPr>
      <w:r>
        <w:rPr>
          <w:rFonts w:ascii="Arial" w:hAnsi="Arial" w:cs="Arial"/>
          <w:b/>
          <w:sz w:val="22"/>
          <w:szCs w:val="22"/>
        </w:rPr>
        <w:t>4</w:t>
      </w:r>
      <w:r w:rsidR="00744B49" w:rsidRPr="00151758">
        <w:rPr>
          <w:rFonts w:ascii="Arial" w:hAnsi="Arial" w:cs="Arial"/>
          <w:b/>
          <w:sz w:val="22"/>
          <w:szCs w:val="22"/>
        </w:rPr>
        <w:t xml:space="preserve">.  </w:t>
      </w:r>
      <w:r w:rsidR="00215645" w:rsidRPr="00151758">
        <w:rPr>
          <w:rFonts w:ascii="Arial" w:hAnsi="Arial" w:cs="Arial"/>
          <w:b/>
          <w:sz w:val="22"/>
          <w:szCs w:val="22"/>
        </w:rPr>
        <w:t>Respondent information</w:t>
      </w:r>
    </w:p>
    <w:p w14:paraId="52FC5E68" w14:textId="77777777" w:rsidR="00215645" w:rsidRPr="00151758" w:rsidRDefault="00215645" w:rsidP="009F00E1">
      <w:pPr>
        <w:spacing w:line="360" w:lineRule="auto"/>
        <w:rPr>
          <w:rFonts w:ascii="Arial" w:hAnsi="Arial" w:cs="Arial"/>
          <w:b/>
          <w:bCs/>
          <w:sz w:val="22"/>
          <w:szCs w:val="22"/>
        </w:rPr>
      </w:pPr>
      <w:r w:rsidRPr="00151758">
        <w:rPr>
          <w:rFonts w:ascii="Arial" w:hAnsi="Arial" w:cs="Arial"/>
          <w:sz w:val="22"/>
          <w:szCs w:val="22"/>
        </w:rPr>
        <w:tab/>
      </w:r>
      <w:r w:rsidRPr="004F5CB0">
        <w:rPr>
          <w:rFonts w:ascii="Arial" w:hAnsi="Arial" w:cs="Arial"/>
          <w:b/>
          <w:sz w:val="22"/>
          <w:szCs w:val="22"/>
        </w:rPr>
        <w:t>a.</w:t>
      </w:r>
      <w:r w:rsidRPr="00151758">
        <w:rPr>
          <w:rFonts w:ascii="Arial" w:hAnsi="Arial" w:cs="Arial"/>
          <w:sz w:val="22"/>
          <w:szCs w:val="22"/>
        </w:rPr>
        <w:t xml:space="preserve"> </w:t>
      </w:r>
      <w:r w:rsidR="00AA3898" w:rsidRPr="00151758">
        <w:rPr>
          <w:rFonts w:ascii="Arial" w:hAnsi="Arial" w:cs="Arial"/>
          <w:b/>
          <w:bCs/>
          <w:sz w:val="22"/>
          <w:szCs w:val="22"/>
        </w:rPr>
        <w:t>Meetings with Respondent</w:t>
      </w:r>
      <w:r w:rsidR="00645FBB" w:rsidRPr="00151758">
        <w:rPr>
          <w:rFonts w:ascii="Arial" w:hAnsi="Arial" w:cs="Arial"/>
          <w:b/>
          <w:bCs/>
          <w:sz w:val="22"/>
          <w:szCs w:val="22"/>
        </w:rPr>
        <w:t xml:space="preserve"> </w:t>
      </w:r>
      <w:r w:rsidR="00645FBB" w:rsidRPr="00151758">
        <w:rPr>
          <w:rFonts w:ascii="Arial" w:hAnsi="Arial" w:cs="Arial"/>
          <w:sz w:val="22"/>
          <w:szCs w:val="22"/>
        </w:rPr>
        <w:t>(one visit must be in person)</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0"/>
        <w:gridCol w:w="2845"/>
        <w:gridCol w:w="3317"/>
      </w:tblGrid>
      <w:tr w:rsidR="00744B49" w:rsidRPr="00151758" w14:paraId="791515FD" w14:textId="77777777" w:rsidTr="00921F79">
        <w:tc>
          <w:tcPr>
            <w:tcW w:w="2090" w:type="dxa"/>
            <w:shd w:val="clear" w:color="auto" w:fill="auto"/>
          </w:tcPr>
          <w:p w14:paraId="36BE97F2" w14:textId="77777777" w:rsidR="00744B49" w:rsidRPr="00151758" w:rsidRDefault="00744B49" w:rsidP="00356882">
            <w:pPr>
              <w:jc w:val="center"/>
              <w:rPr>
                <w:rFonts w:ascii="Arial" w:hAnsi="Arial" w:cs="Arial"/>
                <w:color w:val="FF0000"/>
                <w:sz w:val="22"/>
                <w:szCs w:val="22"/>
              </w:rPr>
            </w:pPr>
            <w:r w:rsidRPr="00151758">
              <w:rPr>
                <w:rFonts w:ascii="Arial" w:hAnsi="Arial" w:cs="Arial"/>
                <w:sz w:val="22"/>
                <w:szCs w:val="22"/>
              </w:rPr>
              <w:t xml:space="preserve">Dates of Meetings </w:t>
            </w:r>
          </w:p>
        </w:tc>
        <w:tc>
          <w:tcPr>
            <w:tcW w:w="2845" w:type="dxa"/>
            <w:shd w:val="clear" w:color="auto" w:fill="auto"/>
          </w:tcPr>
          <w:p w14:paraId="48D7E26D" w14:textId="77777777" w:rsidR="00744B49" w:rsidRPr="00151758" w:rsidRDefault="00744B49" w:rsidP="00356882">
            <w:pPr>
              <w:jc w:val="center"/>
              <w:rPr>
                <w:rFonts w:ascii="Arial" w:hAnsi="Arial" w:cs="Arial"/>
                <w:sz w:val="22"/>
                <w:szCs w:val="22"/>
              </w:rPr>
            </w:pPr>
            <w:r w:rsidRPr="00151758">
              <w:rPr>
                <w:rFonts w:ascii="Arial" w:hAnsi="Arial" w:cs="Arial"/>
                <w:sz w:val="22"/>
                <w:szCs w:val="22"/>
              </w:rPr>
              <w:t>Location of Meeting</w:t>
            </w:r>
          </w:p>
        </w:tc>
        <w:tc>
          <w:tcPr>
            <w:tcW w:w="3317" w:type="dxa"/>
            <w:shd w:val="clear" w:color="auto" w:fill="auto"/>
          </w:tcPr>
          <w:p w14:paraId="1D163C54" w14:textId="77777777" w:rsidR="00744B49" w:rsidRPr="00151758" w:rsidRDefault="00744B49" w:rsidP="00356882">
            <w:pPr>
              <w:jc w:val="center"/>
              <w:rPr>
                <w:rFonts w:ascii="Arial" w:hAnsi="Arial" w:cs="Arial"/>
                <w:i/>
                <w:sz w:val="22"/>
                <w:szCs w:val="22"/>
              </w:rPr>
            </w:pPr>
            <w:r w:rsidRPr="00151758">
              <w:rPr>
                <w:rFonts w:ascii="Arial" w:hAnsi="Arial" w:cs="Arial"/>
                <w:sz w:val="22"/>
                <w:szCs w:val="22"/>
              </w:rPr>
              <w:t xml:space="preserve">Other Persons Present </w:t>
            </w:r>
          </w:p>
        </w:tc>
      </w:tr>
      <w:tr w:rsidR="00744B49" w:rsidRPr="00151758" w14:paraId="61B148D8" w14:textId="77777777" w:rsidTr="00921F79">
        <w:tc>
          <w:tcPr>
            <w:tcW w:w="2090" w:type="dxa"/>
            <w:shd w:val="clear" w:color="auto" w:fill="auto"/>
          </w:tcPr>
          <w:p w14:paraId="38F982F2" w14:textId="511337DB" w:rsidR="00744B49" w:rsidRPr="00151758" w:rsidRDefault="002D5AD0" w:rsidP="006A1EA9">
            <w:pPr>
              <w:rPr>
                <w:rFonts w:ascii="Arial" w:hAnsi="Arial" w:cs="Arial"/>
                <w:sz w:val="22"/>
                <w:szCs w:val="22"/>
              </w:rPr>
            </w:pPr>
            <w:r>
              <w:rPr>
                <w:rFonts w:ascii="Arial" w:hAnsi="Arial" w:cs="Arial"/>
                <w:sz w:val="22"/>
                <w:szCs w:val="22"/>
              </w:rPr>
              <w:t>9/12/22</w:t>
            </w:r>
          </w:p>
        </w:tc>
        <w:tc>
          <w:tcPr>
            <w:tcW w:w="2845" w:type="dxa"/>
            <w:shd w:val="clear" w:color="auto" w:fill="auto"/>
          </w:tcPr>
          <w:p w14:paraId="57215774" w14:textId="39A43A90" w:rsidR="00744B49" w:rsidRPr="00151758" w:rsidRDefault="002D5AD0" w:rsidP="006A1EA9">
            <w:pPr>
              <w:rPr>
                <w:rFonts w:ascii="Arial" w:hAnsi="Arial" w:cs="Arial"/>
                <w:sz w:val="22"/>
                <w:szCs w:val="22"/>
              </w:rPr>
            </w:pPr>
            <w:r>
              <w:rPr>
                <w:rFonts w:ascii="Arial" w:hAnsi="Arial" w:cs="Arial"/>
                <w:sz w:val="22"/>
                <w:szCs w:val="22"/>
              </w:rPr>
              <w:t>Holy Family Hospital</w:t>
            </w:r>
          </w:p>
        </w:tc>
        <w:tc>
          <w:tcPr>
            <w:tcW w:w="3317" w:type="dxa"/>
            <w:shd w:val="clear" w:color="auto" w:fill="auto"/>
          </w:tcPr>
          <w:p w14:paraId="3524D94E" w14:textId="2E05FA98" w:rsidR="00744B49" w:rsidRPr="00151758" w:rsidRDefault="002D5AD0" w:rsidP="006A1EA9">
            <w:pPr>
              <w:rPr>
                <w:rFonts w:ascii="Arial" w:hAnsi="Arial" w:cs="Arial"/>
                <w:sz w:val="22"/>
                <w:szCs w:val="22"/>
              </w:rPr>
            </w:pPr>
            <w:r>
              <w:rPr>
                <w:rFonts w:ascii="Arial" w:hAnsi="Arial" w:cs="Arial"/>
                <w:sz w:val="22"/>
                <w:szCs w:val="22"/>
              </w:rPr>
              <w:t>None</w:t>
            </w:r>
          </w:p>
        </w:tc>
      </w:tr>
      <w:tr w:rsidR="00744B49" w:rsidRPr="00151758" w14:paraId="3C53697A" w14:textId="77777777" w:rsidTr="00921F79">
        <w:tc>
          <w:tcPr>
            <w:tcW w:w="2090" w:type="dxa"/>
            <w:shd w:val="clear" w:color="auto" w:fill="auto"/>
          </w:tcPr>
          <w:p w14:paraId="6944798E" w14:textId="7D987F46" w:rsidR="001858FE" w:rsidRPr="00151758" w:rsidRDefault="002D5AD0" w:rsidP="006A1EA9">
            <w:pPr>
              <w:rPr>
                <w:rFonts w:ascii="Arial" w:hAnsi="Arial" w:cs="Arial"/>
                <w:sz w:val="22"/>
                <w:szCs w:val="22"/>
              </w:rPr>
            </w:pPr>
            <w:r>
              <w:rPr>
                <w:rFonts w:ascii="Arial" w:hAnsi="Arial" w:cs="Arial"/>
                <w:sz w:val="22"/>
                <w:szCs w:val="22"/>
              </w:rPr>
              <w:t>9/20/22</w:t>
            </w:r>
          </w:p>
        </w:tc>
        <w:tc>
          <w:tcPr>
            <w:tcW w:w="2845" w:type="dxa"/>
            <w:shd w:val="clear" w:color="auto" w:fill="auto"/>
          </w:tcPr>
          <w:p w14:paraId="02F83CCB" w14:textId="5829E407" w:rsidR="00744B49" w:rsidRPr="00151758" w:rsidRDefault="002D5AD0" w:rsidP="006A1EA9">
            <w:pPr>
              <w:rPr>
                <w:rFonts w:ascii="Arial" w:hAnsi="Arial" w:cs="Arial"/>
                <w:sz w:val="22"/>
                <w:szCs w:val="22"/>
              </w:rPr>
            </w:pPr>
            <w:r>
              <w:rPr>
                <w:rFonts w:ascii="Arial" w:hAnsi="Arial" w:cs="Arial"/>
                <w:sz w:val="22"/>
                <w:szCs w:val="22"/>
              </w:rPr>
              <w:t>Holy Family Hospital</w:t>
            </w:r>
          </w:p>
        </w:tc>
        <w:tc>
          <w:tcPr>
            <w:tcW w:w="3317" w:type="dxa"/>
            <w:shd w:val="clear" w:color="auto" w:fill="auto"/>
          </w:tcPr>
          <w:p w14:paraId="0840E30F" w14:textId="10320F2B" w:rsidR="00744B49" w:rsidRPr="00151758" w:rsidRDefault="002D5AD0" w:rsidP="006A1EA9">
            <w:pPr>
              <w:rPr>
                <w:rFonts w:ascii="Arial" w:hAnsi="Arial" w:cs="Arial"/>
                <w:sz w:val="22"/>
                <w:szCs w:val="22"/>
              </w:rPr>
            </w:pPr>
            <w:r>
              <w:rPr>
                <w:rFonts w:ascii="Arial" w:hAnsi="Arial" w:cs="Arial"/>
                <w:sz w:val="22"/>
                <w:szCs w:val="22"/>
              </w:rPr>
              <w:t>None</w:t>
            </w:r>
          </w:p>
        </w:tc>
      </w:tr>
      <w:tr w:rsidR="00921F79" w:rsidRPr="00151758" w14:paraId="2F27547D" w14:textId="77777777" w:rsidTr="00921F79">
        <w:tc>
          <w:tcPr>
            <w:tcW w:w="2090" w:type="dxa"/>
            <w:shd w:val="clear" w:color="auto" w:fill="auto"/>
          </w:tcPr>
          <w:p w14:paraId="67025289" w14:textId="27C7EA02" w:rsidR="00921F79" w:rsidRPr="00151758" w:rsidRDefault="002D5AD0" w:rsidP="00921F79">
            <w:pPr>
              <w:rPr>
                <w:rFonts w:ascii="Arial" w:hAnsi="Arial" w:cs="Arial"/>
                <w:sz w:val="22"/>
                <w:szCs w:val="22"/>
              </w:rPr>
            </w:pPr>
            <w:r>
              <w:rPr>
                <w:rFonts w:ascii="Arial" w:hAnsi="Arial" w:cs="Arial"/>
                <w:sz w:val="22"/>
                <w:szCs w:val="22"/>
              </w:rPr>
              <w:t>9</w:t>
            </w:r>
            <w:r w:rsidR="00890ECE">
              <w:rPr>
                <w:rFonts w:ascii="Arial" w:hAnsi="Arial" w:cs="Arial"/>
                <w:sz w:val="22"/>
                <w:szCs w:val="22"/>
              </w:rPr>
              <w:t>/30/22</w:t>
            </w:r>
          </w:p>
        </w:tc>
        <w:tc>
          <w:tcPr>
            <w:tcW w:w="2845" w:type="dxa"/>
            <w:shd w:val="clear" w:color="auto" w:fill="auto"/>
          </w:tcPr>
          <w:p w14:paraId="5F2551E5" w14:textId="1FE17FF5" w:rsidR="00921F79" w:rsidRPr="00151758" w:rsidRDefault="00890ECE" w:rsidP="00921F79">
            <w:pPr>
              <w:rPr>
                <w:rFonts w:ascii="Arial" w:hAnsi="Arial" w:cs="Arial"/>
                <w:sz w:val="22"/>
                <w:szCs w:val="22"/>
              </w:rPr>
            </w:pPr>
            <w:r>
              <w:rPr>
                <w:rFonts w:ascii="Arial" w:hAnsi="Arial" w:cs="Arial"/>
                <w:sz w:val="22"/>
                <w:szCs w:val="22"/>
              </w:rPr>
              <w:t>Holy Family Hospital</w:t>
            </w:r>
          </w:p>
        </w:tc>
        <w:tc>
          <w:tcPr>
            <w:tcW w:w="3317" w:type="dxa"/>
            <w:shd w:val="clear" w:color="auto" w:fill="auto"/>
          </w:tcPr>
          <w:p w14:paraId="35C3AF42" w14:textId="14FF9CC7" w:rsidR="00921F79" w:rsidRPr="00151758" w:rsidRDefault="00890ECE" w:rsidP="00921F79">
            <w:pPr>
              <w:rPr>
                <w:rFonts w:ascii="Arial" w:hAnsi="Arial" w:cs="Arial"/>
                <w:sz w:val="22"/>
                <w:szCs w:val="22"/>
              </w:rPr>
            </w:pPr>
            <w:r>
              <w:rPr>
                <w:rFonts w:ascii="Arial" w:hAnsi="Arial" w:cs="Arial"/>
                <w:sz w:val="22"/>
                <w:szCs w:val="22"/>
              </w:rPr>
              <w:t>None</w:t>
            </w:r>
          </w:p>
        </w:tc>
      </w:tr>
    </w:tbl>
    <w:p w14:paraId="12E10D44" w14:textId="77777777" w:rsidR="00744B49" w:rsidRPr="00151758" w:rsidRDefault="00744B49" w:rsidP="00744B49">
      <w:pPr>
        <w:spacing w:line="360" w:lineRule="auto"/>
        <w:rPr>
          <w:rFonts w:ascii="Arial" w:hAnsi="Arial" w:cs="Arial"/>
          <w:b/>
          <w:sz w:val="22"/>
          <w:szCs w:val="22"/>
        </w:rPr>
      </w:pPr>
    </w:p>
    <w:p w14:paraId="5EC6929D" w14:textId="749085F6" w:rsidR="003E7B04" w:rsidRDefault="00562D2B" w:rsidP="003E7B04">
      <w:pPr>
        <w:rPr>
          <w:rFonts w:ascii="Arial" w:hAnsi="Arial" w:cs="Arial"/>
          <w:bCs/>
          <w:sz w:val="22"/>
          <w:szCs w:val="22"/>
        </w:rPr>
      </w:pPr>
      <w:r w:rsidRPr="00151758">
        <w:rPr>
          <w:rFonts w:ascii="Arial" w:hAnsi="Arial" w:cs="Arial"/>
          <w:bCs/>
          <w:sz w:val="22"/>
          <w:szCs w:val="22"/>
        </w:rPr>
        <w:t>Please describe any communication barriers and how the Respondent was best able to understand the Court Visitor or others:</w:t>
      </w:r>
    </w:p>
    <w:p w14:paraId="5F15D14C" w14:textId="77777777" w:rsidR="00890ECE" w:rsidRDefault="00890ECE" w:rsidP="003E7B04">
      <w:pPr>
        <w:rPr>
          <w:rFonts w:ascii="Arial" w:hAnsi="Arial" w:cs="Arial"/>
          <w:bCs/>
          <w:sz w:val="22"/>
          <w:szCs w:val="22"/>
        </w:rPr>
      </w:pPr>
    </w:p>
    <w:p w14:paraId="4471E316" w14:textId="77777777" w:rsidR="00B701B7" w:rsidRDefault="00890ECE" w:rsidP="00EB5DA4">
      <w:pPr>
        <w:spacing w:line="360" w:lineRule="auto"/>
        <w:ind w:left="720"/>
        <w:rPr>
          <w:rFonts w:ascii="Arial" w:hAnsi="Arial" w:cs="Arial"/>
          <w:bCs/>
          <w:sz w:val="22"/>
          <w:szCs w:val="22"/>
        </w:rPr>
      </w:pPr>
      <w:r>
        <w:rPr>
          <w:rFonts w:ascii="Arial" w:hAnsi="Arial" w:cs="Arial"/>
          <w:bCs/>
          <w:sz w:val="22"/>
          <w:szCs w:val="22"/>
        </w:rPr>
        <w:t xml:space="preserve">No communication barriers were identified or apparent during my three meetings with Respondent at Holy Family.  On each visit, Respondent, who presents as a pleasant </w:t>
      </w:r>
      <w:r w:rsidR="00C91A96">
        <w:rPr>
          <w:rFonts w:ascii="Arial" w:hAnsi="Arial" w:cs="Arial"/>
          <w:bCs/>
          <w:sz w:val="22"/>
          <w:szCs w:val="22"/>
        </w:rPr>
        <w:t xml:space="preserve">man with good eye contact, listened intently.  On occasion, he responded appropriately </w:t>
      </w:r>
      <w:r w:rsidR="00DD6938">
        <w:rPr>
          <w:rFonts w:ascii="Arial" w:hAnsi="Arial" w:cs="Arial"/>
          <w:bCs/>
          <w:sz w:val="22"/>
          <w:szCs w:val="22"/>
        </w:rPr>
        <w:t xml:space="preserve">and at others his responses were not connected to reality and time.  For example, on the first two visits, he said he had a house in Spokane and that his son and daughter lived there.  </w:t>
      </w:r>
      <w:r w:rsidR="00A73626">
        <w:rPr>
          <w:rFonts w:ascii="Arial" w:hAnsi="Arial" w:cs="Arial"/>
          <w:bCs/>
          <w:sz w:val="22"/>
          <w:szCs w:val="22"/>
        </w:rPr>
        <w:t xml:space="preserve">He had already sold his home on May 23, 2022.  </w:t>
      </w:r>
      <w:r w:rsidR="00DD6938">
        <w:rPr>
          <w:rFonts w:ascii="Arial" w:hAnsi="Arial" w:cs="Arial"/>
          <w:bCs/>
          <w:sz w:val="22"/>
          <w:szCs w:val="22"/>
        </w:rPr>
        <w:t xml:space="preserve">He said he wants to “get out of this jail” and return to his house.  </w:t>
      </w:r>
    </w:p>
    <w:p w14:paraId="043FAC6B" w14:textId="77777777" w:rsidR="00B701B7" w:rsidRDefault="00B701B7" w:rsidP="00EB5DA4">
      <w:pPr>
        <w:spacing w:line="360" w:lineRule="auto"/>
        <w:ind w:left="720"/>
        <w:rPr>
          <w:rFonts w:ascii="Arial" w:hAnsi="Arial" w:cs="Arial"/>
          <w:bCs/>
          <w:sz w:val="22"/>
          <w:szCs w:val="22"/>
        </w:rPr>
      </w:pPr>
    </w:p>
    <w:p w14:paraId="6ECF296C" w14:textId="72C0EF52" w:rsidR="0079433C" w:rsidRDefault="0003342C" w:rsidP="00EB5DA4">
      <w:pPr>
        <w:spacing w:line="360" w:lineRule="auto"/>
        <w:ind w:left="720"/>
        <w:rPr>
          <w:rFonts w:ascii="Arial" w:hAnsi="Arial" w:cs="Arial"/>
          <w:bCs/>
          <w:sz w:val="22"/>
          <w:szCs w:val="22"/>
        </w:rPr>
      </w:pPr>
      <w:r>
        <w:rPr>
          <w:rFonts w:ascii="Arial" w:hAnsi="Arial" w:cs="Arial"/>
          <w:bCs/>
          <w:sz w:val="22"/>
          <w:szCs w:val="22"/>
        </w:rPr>
        <w:t xml:space="preserve">On the second visit, when I described how the proceeds from the sale of his house had been depleted in his credit union account and that his son, </w:t>
      </w:r>
      <w:r w:rsidRPr="00774ABC">
        <w:rPr>
          <w:rFonts w:ascii="Arial" w:hAnsi="Arial" w:cs="Arial"/>
          <w:bCs/>
          <w:sz w:val="22"/>
          <w:szCs w:val="22"/>
          <w:highlight w:val="black"/>
        </w:rPr>
        <w:t>Zachery</w:t>
      </w:r>
      <w:r>
        <w:rPr>
          <w:rFonts w:ascii="Arial" w:hAnsi="Arial" w:cs="Arial"/>
          <w:bCs/>
          <w:sz w:val="22"/>
          <w:szCs w:val="22"/>
        </w:rPr>
        <w:t xml:space="preserve"> had </w:t>
      </w:r>
      <w:r w:rsidR="00322F71">
        <w:rPr>
          <w:rFonts w:ascii="Arial" w:hAnsi="Arial" w:cs="Arial"/>
          <w:bCs/>
          <w:sz w:val="22"/>
          <w:szCs w:val="22"/>
        </w:rPr>
        <w:t xml:space="preserve">been the one to withdraw many if not all of the money ($40,000 </w:t>
      </w:r>
      <w:r w:rsidR="0079433C">
        <w:rPr>
          <w:rFonts w:ascii="Arial" w:hAnsi="Arial" w:cs="Arial"/>
          <w:bCs/>
          <w:sz w:val="22"/>
          <w:szCs w:val="22"/>
        </w:rPr>
        <w:t>until the account was blocked by this Court’s order), he was very upset and wanted to “</w:t>
      </w:r>
      <w:r w:rsidR="0079433C" w:rsidRPr="0075175F">
        <w:rPr>
          <w:rFonts w:ascii="Arial" w:hAnsi="Arial" w:cs="Arial"/>
          <w:bCs/>
          <w:i/>
          <w:iCs/>
          <w:sz w:val="22"/>
          <w:szCs w:val="22"/>
        </w:rPr>
        <w:t>kick his ass</w:t>
      </w:r>
      <w:r w:rsidR="0079433C">
        <w:rPr>
          <w:rFonts w:ascii="Arial" w:hAnsi="Arial" w:cs="Arial"/>
          <w:bCs/>
          <w:sz w:val="22"/>
          <w:szCs w:val="22"/>
        </w:rPr>
        <w:t xml:space="preserve">”.  </w:t>
      </w:r>
      <w:r w:rsidR="00B701B7">
        <w:rPr>
          <w:rFonts w:ascii="Arial" w:hAnsi="Arial" w:cs="Arial"/>
          <w:bCs/>
          <w:sz w:val="22"/>
          <w:szCs w:val="22"/>
        </w:rPr>
        <w:t>While not condoning this violent outburst, nevertheless his anger was understandable.</w:t>
      </w:r>
    </w:p>
    <w:p w14:paraId="7EA54909" w14:textId="77777777" w:rsidR="00E24467" w:rsidRPr="00097D72" w:rsidRDefault="00E24467" w:rsidP="003E7B04">
      <w:pPr>
        <w:spacing w:line="360" w:lineRule="auto"/>
        <w:rPr>
          <w:rFonts w:ascii="Arial" w:hAnsi="Arial" w:cs="Arial"/>
          <w:i/>
          <w:iCs/>
          <w:sz w:val="22"/>
          <w:szCs w:val="22"/>
          <w:u w:val="single"/>
        </w:rPr>
      </w:pPr>
    </w:p>
    <w:p w14:paraId="505A9968" w14:textId="77777777" w:rsidR="00744B49" w:rsidRPr="00151758" w:rsidRDefault="00215645" w:rsidP="00744B49">
      <w:pPr>
        <w:spacing w:line="360" w:lineRule="auto"/>
        <w:ind w:firstLine="720"/>
        <w:rPr>
          <w:rFonts w:ascii="Arial" w:hAnsi="Arial" w:cs="Arial"/>
          <w:b/>
          <w:sz w:val="22"/>
          <w:szCs w:val="22"/>
        </w:rPr>
      </w:pPr>
      <w:r w:rsidRPr="00151758">
        <w:rPr>
          <w:rFonts w:ascii="Arial" w:hAnsi="Arial" w:cs="Arial"/>
          <w:b/>
          <w:sz w:val="22"/>
          <w:szCs w:val="22"/>
        </w:rPr>
        <w:t xml:space="preserve">b. </w:t>
      </w:r>
      <w:r w:rsidR="00744B49" w:rsidRPr="00151758">
        <w:rPr>
          <w:rFonts w:ascii="Arial" w:hAnsi="Arial" w:cs="Arial"/>
          <w:b/>
          <w:sz w:val="22"/>
          <w:szCs w:val="22"/>
        </w:rPr>
        <w:t xml:space="preserve"> Personal Information Regarding</w:t>
      </w:r>
      <w:r w:rsidR="00556098" w:rsidRPr="00151758">
        <w:rPr>
          <w:rFonts w:ascii="Arial" w:hAnsi="Arial" w:cs="Arial"/>
          <w:b/>
          <w:sz w:val="22"/>
          <w:szCs w:val="22"/>
        </w:rPr>
        <w:t xml:space="preserve"> Respondent</w:t>
      </w:r>
      <w:r w:rsidR="00744B49" w:rsidRPr="00151758">
        <w:rPr>
          <w:rFonts w:ascii="Arial" w:hAnsi="Arial" w:cs="Arial"/>
          <w:b/>
          <w:sz w:val="22"/>
          <w:szCs w:val="22"/>
        </w:rPr>
        <w:t xml:space="preserve"> </w:t>
      </w:r>
    </w:p>
    <w:tbl>
      <w:tblPr>
        <w:tblW w:w="0" w:type="auto"/>
        <w:tblInd w:w="1098" w:type="dxa"/>
        <w:tblLook w:val="00A0" w:firstRow="1" w:lastRow="0" w:firstColumn="1" w:lastColumn="0" w:noHBand="0" w:noVBand="0"/>
      </w:tblPr>
      <w:tblGrid>
        <w:gridCol w:w="3147"/>
        <w:gridCol w:w="5115"/>
      </w:tblGrid>
      <w:tr w:rsidR="00744B49" w:rsidRPr="00151758" w14:paraId="1D0CDF15" w14:textId="77777777" w:rsidTr="007719BB">
        <w:tc>
          <w:tcPr>
            <w:tcW w:w="3150" w:type="dxa"/>
            <w:shd w:val="clear" w:color="auto" w:fill="auto"/>
          </w:tcPr>
          <w:p w14:paraId="3EBC10E9" w14:textId="77777777" w:rsidR="00744B49" w:rsidRPr="00151758" w:rsidRDefault="00744B49" w:rsidP="00356882">
            <w:pPr>
              <w:spacing w:line="360" w:lineRule="auto"/>
              <w:rPr>
                <w:rFonts w:ascii="Arial" w:hAnsi="Arial" w:cs="Arial"/>
                <w:sz w:val="22"/>
                <w:szCs w:val="22"/>
              </w:rPr>
            </w:pPr>
            <w:r w:rsidRPr="00151758">
              <w:rPr>
                <w:rFonts w:ascii="Arial" w:hAnsi="Arial" w:cs="Arial"/>
                <w:sz w:val="22"/>
                <w:szCs w:val="22"/>
              </w:rPr>
              <w:t>Date of Birth:</w:t>
            </w:r>
          </w:p>
        </w:tc>
        <w:tc>
          <w:tcPr>
            <w:tcW w:w="5130" w:type="dxa"/>
            <w:tcBorders>
              <w:bottom w:val="single" w:sz="4" w:space="0" w:color="auto"/>
            </w:tcBorders>
            <w:shd w:val="clear" w:color="auto" w:fill="auto"/>
          </w:tcPr>
          <w:p w14:paraId="4FE19B3A" w14:textId="6C9EE3EE" w:rsidR="00744B49" w:rsidRPr="00774ABC" w:rsidRDefault="00DF6949" w:rsidP="00356882">
            <w:pPr>
              <w:spacing w:line="360" w:lineRule="auto"/>
              <w:rPr>
                <w:rFonts w:ascii="Arial" w:hAnsi="Arial" w:cs="Arial"/>
                <w:sz w:val="22"/>
                <w:szCs w:val="22"/>
                <w:highlight w:val="black"/>
              </w:rPr>
            </w:pPr>
            <w:r w:rsidRPr="00774ABC">
              <w:rPr>
                <w:rFonts w:ascii="Arial" w:hAnsi="Arial" w:cs="Arial"/>
                <w:sz w:val="22"/>
                <w:szCs w:val="22"/>
                <w:highlight w:val="black"/>
              </w:rPr>
              <w:t>February 20, 1966</w:t>
            </w:r>
          </w:p>
        </w:tc>
      </w:tr>
      <w:tr w:rsidR="00744B49" w:rsidRPr="00151758" w14:paraId="5C482324" w14:textId="77777777" w:rsidTr="007719BB">
        <w:tc>
          <w:tcPr>
            <w:tcW w:w="3150" w:type="dxa"/>
            <w:shd w:val="clear" w:color="auto" w:fill="auto"/>
          </w:tcPr>
          <w:p w14:paraId="11D6E865" w14:textId="77777777" w:rsidR="00744B49" w:rsidRPr="00151758" w:rsidRDefault="00744B49" w:rsidP="00356882">
            <w:pPr>
              <w:spacing w:line="360" w:lineRule="auto"/>
              <w:rPr>
                <w:rFonts w:ascii="Arial" w:hAnsi="Arial" w:cs="Arial"/>
                <w:sz w:val="22"/>
                <w:szCs w:val="22"/>
              </w:rPr>
            </w:pPr>
            <w:r w:rsidRPr="00151758">
              <w:rPr>
                <w:rFonts w:ascii="Arial" w:hAnsi="Arial" w:cs="Arial"/>
                <w:sz w:val="22"/>
                <w:szCs w:val="22"/>
              </w:rPr>
              <w:t>Age:</w:t>
            </w:r>
          </w:p>
        </w:tc>
        <w:tc>
          <w:tcPr>
            <w:tcW w:w="5130" w:type="dxa"/>
            <w:tcBorders>
              <w:top w:val="single" w:sz="4" w:space="0" w:color="auto"/>
              <w:bottom w:val="single" w:sz="4" w:space="0" w:color="auto"/>
            </w:tcBorders>
            <w:shd w:val="clear" w:color="auto" w:fill="auto"/>
          </w:tcPr>
          <w:p w14:paraId="7C9E3445" w14:textId="5EA17A82" w:rsidR="00744B49" w:rsidRPr="00151758" w:rsidRDefault="001801B6" w:rsidP="00356882">
            <w:pPr>
              <w:spacing w:line="360" w:lineRule="auto"/>
              <w:rPr>
                <w:rFonts w:ascii="Arial" w:hAnsi="Arial" w:cs="Arial"/>
                <w:sz w:val="22"/>
                <w:szCs w:val="22"/>
              </w:rPr>
            </w:pPr>
            <w:r>
              <w:rPr>
                <w:rFonts w:ascii="Arial" w:hAnsi="Arial" w:cs="Arial"/>
                <w:sz w:val="22"/>
                <w:szCs w:val="22"/>
              </w:rPr>
              <w:t>56</w:t>
            </w:r>
          </w:p>
        </w:tc>
      </w:tr>
      <w:tr w:rsidR="00744B49" w:rsidRPr="00151758" w14:paraId="700CD48C" w14:textId="77777777" w:rsidTr="007719BB">
        <w:tc>
          <w:tcPr>
            <w:tcW w:w="3150" w:type="dxa"/>
            <w:shd w:val="clear" w:color="auto" w:fill="auto"/>
          </w:tcPr>
          <w:p w14:paraId="56790174" w14:textId="77777777" w:rsidR="00744B49" w:rsidRPr="00151758" w:rsidRDefault="00744B49" w:rsidP="00356882">
            <w:pPr>
              <w:spacing w:line="360" w:lineRule="auto"/>
              <w:rPr>
                <w:rFonts w:ascii="Arial" w:hAnsi="Arial" w:cs="Arial"/>
                <w:sz w:val="22"/>
                <w:szCs w:val="22"/>
              </w:rPr>
            </w:pPr>
            <w:r w:rsidRPr="00151758">
              <w:rPr>
                <w:rFonts w:ascii="Arial" w:hAnsi="Arial" w:cs="Arial"/>
                <w:sz w:val="22"/>
                <w:szCs w:val="22"/>
              </w:rPr>
              <w:t>Current Residence</w:t>
            </w:r>
            <w:r w:rsidR="007719BB" w:rsidRPr="00151758">
              <w:rPr>
                <w:rFonts w:ascii="Arial" w:hAnsi="Arial" w:cs="Arial"/>
                <w:sz w:val="22"/>
                <w:szCs w:val="22"/>
              </w:rPr>
              <w:t>/Dwelling</w:t>
            </w:r>
            <w:r w:rsidRPr="00151758">
              <w:rPr>
                <w:rFonts w:ascii="Arial" w:hAnsi="Arial" w:cs="Arial"/>
                <w:sz w:val="22"/>
                <w:szCs w:val="22"/>
              </w:rPr>
              <w:t>:</w:t>
            </w:r>
          </w:p>
        </w:tc>
        <w:tc>
          <w:tcPr>
            <w:tcW w:w="5130" w:type="dxa"/>
            <w:tcBorders>
              <w:top w:val="single" w:sz="4" w:space="0" w:color="auto"/>
              <w:bottom w:val="single" w:sz="4" w:space="0" w:color="auto"/>
            </w:tcBorders>
            <w:shd w:val="clear" w:color="auto" w:fill="auto"/>
          </w:tcPr>
          <w:p w14:paraId="7B39B620" w14:textId="1EEF5A87" w:rsidR="00E04020" w:rsidRPr="00151758" w:rsidRDefault="001801B6" w:rsidP="00356882">
            <w:pPr>
              <w:spacing w:line="360" w:lineRule="auto"/>
              <w:rPr>
                <w:rFonts w:ascii="Arial" w:hAnsi="Arial" w:cs="Arial"/>
                <w:sz w:val="22"/>
                <w:szCs w:val="22"/>
              </w:rPr>
            </w:pPr>
            <w:r>
              <w:rPr>
                <w:rFonts w:ascii="Arial" w:hAnsi="Arial" w:cs="Arial"/>
                <w:sz w:val="22"/>
                <w:szCs w:val="22"/>
              </w:rPr>
              <w:t>Holy Family hospital</w:t>
            </w:r>
          </w:p>
        </w:tc>
      </w:tr>
      <w:tr w:rsidR="002D2AA3" w:rsidRPr="00151758" w14:paraId="0C77BCEB" w14:textId="77777777" w:rsidTr="007719BB">
        <w:tc>
          <w:tcPr>
            <w:tcW w:w="3150" w:type="dxa"/>
            <w:shd w:val="clear" w:color="auto" w:fill="auto"/>
          </w:tcPr>
          <w:p w14:paraId="3742E07E" w14:textId="77777777" w:rsidR="002D2AA3" w:rsidRPr="00151758" w:rsidRDefault="007719BB" w:rsidP="006A1EA9">
            <w:pPr>
              <w:rPr>
                <w:rFonts w:ascii="Arial" w:hAnsi="Arial" w:cs="Arial"/>
                <w:sz w:val="22"/>
                <w:szCs w:val="22"/>
              </w:rPr>
            </w:pPr>
            <w:r w:rsidRPr="00151758">
              <w:rPr>
                <w:rFonts w:ascii="Arial" w:hAnsi="Arial" w:cs="Arial"/>
                <w:sz w:val="22"/>
                <w:szCs w:val="22"/>
              </w:rPr>
              <w:lastRenderedPageBreak/>
              <w:t>Proposed Residence/Dwelling:</w:t>
            </w:r>
          </w:p>
        </w:tc>
        <w:tc>
          <w:tcPr>
            <w:tcW w:w="5130" w:type="dxa"/>
            <w:tcBorders>
              <w:top w:val="single" w:sz="4" w:space="0" w:color="auto"/>
              <w:bottom w:val="single" w:sz="4" w:space="0" w:color="auto"/>
            </w:tcBorders>
            <w:shd w:val="clear" w:color="auto" w:fill="auto"/>
          </w:tcPr>
          <w:p w14:paraId="1BAB0F54" w14:textId="16668747" w:rsidR="002D2AA3" w:rsidRPr="00151758" w:rsidRDefault="001801B6" w:rsidP="00356882">
            <w:pPr>
              <w:spacing w:line="360" w:lineRule="auto"/>
              <w:rPr>
                <w:rFonts w:ascii="Arial" w:hAnsi="Arial" w:cs="Arial"/>
                <w:sz w:val="22"/>
                <w:szCs w:val="22"/>
              </w:rPr>
            </w:pPr>
            <w:r>
              <w:rPr>
                <w:rFonts w:ascii="Arial" w:hAnsi="Arial" w:cs="Arial"/>
                <w:sz w:val="22"/>
                <w:szCs w:val="22"/>
              </w:rPr>
              <w:t>Adult Family Home or other suitable residence</w:t>
            </w:r>
          </w:p>
        </w:tc>
      </w:tr>
      <w:tr w:rsidR="00744B49" w:rsidRPr="00151758" w14:paraId="4A380C5C" w14:textId="77777777" w:rsidTr="00151758">
        <w:trPr>
          <w:trHeight w:val="440"/>
        </w:trPr>
        <w:tc>
          <w:tcPr>
            <w:tcW w:w="3150" w:type="dxa"/>
            <w:shd w:val="clear" w:color="auto" w:fill="auto"/>
          </w:tcPr>
          <w:p w14:paraId="68974E13" w14:textId="77777777" w:rsidR="00744B49" w:rsidRPr="00151758" w:rsidRDefault="007719BB" w:rsidP="006A1EA9">
            <w:pPr>
              <w:rPr>
                <w:rFonts w:ascii="Arial" w:hAnsi="Arial" w:cs="Arial"/>
                <w:sz w:val="22"/>
                <w:szCs w:val="22"/>
              </w:rPr>
            </w:pPr>
            <w:r w:rsidRPr="00151758">
              <w:rPr>
                <w:rFonts w:ascii="Arial" w:hAnsi="Arial" w:cs="Arial"/>
                <w:sz w:val="22"/>
                <w:szCs w:val="22"/>
              </w:rPr>
              <w:t xml:space="preserve">Telephone number: </w:t>
            </w:r>
          </w:p>
        </w:tc>
        <w:tc>
          <w:tcPr>
            <w:tcW w:w="5130" w:type="dxa"/>
            <w:tcBorders>
              <w:top w:val="single" w:sz="4" w:space="0" w:color="auto"/>
              <w:bottom w:val="single" w:sz="4" w:space="0" w:color="auto"/>
            </w:tcBorders>
            <w:shd w:val="clear" w:color="auto" w:fill="auto"/>
          </w:tcPr>
          <w:p w14:paraId="0F9B0C6B" w14:textId="515094B5" w:rsidR="00744B49" w:rsidRPr="00151758" w:rsidRDefault="00E731D1" w:rsidP="006A1EA9">
            <w:pPr>
              <w:rPr>
                <w:rFonts w:ascii="Arial" w:hAnsi="Arial" w:cs="Arial"/>
                <w:sz w:val="22"/>
                <w:szCs w:val="22"/>
              </w:rPr>
            </w:pPr>
            <w:r>
              <w:rPr>
                <w:rFonts w:ascii="Arial" w:hAnsi="Arial" w:cs="Arial"/>
                <w:sz w:val="22"/>
                <w:szCs w:val="22"/>
              </w:rPr>
              <w:t>(509) 474-4890 (Staci Wright, Social Worker)</w:t>
            </w:r>
          </w:p>
        </w:tc>
      </w:tr>
    </w:tbl>
    <w:p w14:paraId="5BF3357D" w14:textId="74A09D87" w:rsidR="00634E1F" w:rsidRDefault="00744B49" w:rsidP="00744B49">
      <w:pPr>
        <w:spacing w:line="360" w:lineRule="auto"/>
        <w:rPr>
          <w:rFonts w:ascii="Arial" w:hAnsi="Arial" w:cs="Arial"/>
          <w:sz w:val="22"/>
          <w:szCs w:val="22"/>
        </w:rPr>
      </w:pPr>
      <w:r w:rsidRPr="00151758">
        <w:rPr>
          <w:rFonts w:ascii="Arial" w:hAnsi="Arial" w:cs="Arial"/>
          <w:sz w:val="22"/>
          <w:szCs w:val="22"/>
        </w:rPr>
        <w:tab/>
      </w:r>
    </w:p>
    <w:p w14:paraId="013E3140" w14:textId="77777777" w:rsidR="00744B49" w:rsidRPr="00151758" w:rsidRDefault="00F37320" w:rsidP="007719BB">
      <w:pPr>
        <w:numPr>
          <w:ilvl w:val="0"/>
          <w:numId w:val="7"/>
        </w:numPr>
        <w:spacing w:line="360" w:lineRule="auto"/>
        <w:rPr>
          <w:rFonts w:ascii="Arial" w:hAnsi="Arial" w:cs="Arial"/>
          <w:sz w:val="22"/>
          <w:szCs w:val="22"/>
        </w:rPr>
      </w:pPr>
      <w:r w:rsidRPr="00151758">
        <w:rPr>
          <w:rFonts w:ascii="Arial" w:hAnsi="Arial" w:cs="Arial"/>
          <w:b/>
          <w:sz w:val="22"/>
          <w:szCs w:val="22"/>
        </w:rPr>
        <w:t xml:space="preserve">Respondent’s </w:t>
      </w:r>
      <w:r w:rsidR="00744B49" w:rsidRPr="00151758">
        <w:rPr>
          <w:rFonts w:ascii="Arial" w:hAnsi="Arial" w:cs="Arial"/>
          <w:b/>
          <w:sz w:val="22"/>
          <w:szCs w:val="22"/>
        </w:rPr>
        <w:t>Responses Regarding Specific Issues:</w:t>
      </w:r>
    </w:p>
    <w:tbl>
      <w:tblPr>
        <w:tblW w:w="0" w:type="auto"/>
        <w:tblInd w:w="198" w:type="dxa"/>
        <w:tblLook w:val="00A0" w:firstRow="1" w:lastRow="0" w:firstColumn="1" w:lastColumn="0" w:noHBand="0" w:noVBand="0"/>
      </w:tblPr>
      <w:tblGrid>
        <w:gridCol w:w="6197"/>
        <w:gridCol w:w="2965"/>
      </w:tblGrid>
      <w:tr w:rsidR="00744B49" w:rsidRPr="00151758" w14:paraId="2AC015D6" w14:textId="77777777" w:rsidTr="00E04020">
        <w:tc>
          <w:tcPr>
            <w:tcW w:w="6197" w:type="dxa"/>
            <w:shd w:val="clear" w:color="auto" w:fill="auto"/>
          </w:tcPr>
          <w:p w14:paraId="70786A48" w14:textId="66DA1E1A" w:rsidR="00744B49" w:rsidRDefault="00562D2B" w:rsidP="009F00E1">
            <w:pPr>
              <w:rPr>
                <w:rFonts w:ascii="Arial" w:hAnsi="Arial" w:cs="Arial"/>
                <w:sz w:val="22"/>
                <w:szCs w:val="22"/>
              </w:rPr>
            </w:pPr>
            <w:r w:rsidRPr="00151758">
              <w:rPr>
                <w:rFonts w:ascii="Arial" w:hAnsi="Arial" w:cs="Arial"/>
                <w:sz w:val="22"/>
                <w:szCs w:val="22"/>
              </w:rPr>
              <w:t>Respondent’s views about appointment sought by Petitioner</w:t>
            </w:r>
            <w:r w:rsidR="00D57E5E">
              <w:rPr>
                <w:rFonts w:ascii="Arial" w:hAnsi="Arial" w:cs="Arial"/>
                <w:sz w:val="22"/>
                <w:szCs w:val="22"/>
              </w:rPr>
              <w:t>:</w:t>
            </w:r>
          </w:p>
          <w:p w14:paraId="7D9A1C40" w14:textId="77777777" w:rsidR="00BE0A77" w:rsidRDefault="00BE0A77" w:rsidP="009F00E1">
            <w:pPr>
              <w:rPr>
                <w:rFonts w:ascii="Arial" w:hAnsi="Arial" w:cs="Arial"/>
                <w:sz w:val="22"/>
                <w:szCs w:val="22"/>
              </w:rPr>
            </w:pPr>
          </w:p>
          <w:p w14:paraId="49F41CE5" w14:textId="569243F7" w:rsidR="00634E1F" w:rsidRPr="00151758" w:rsidRDefault="00634E1F" w:rsidP="004E2F59">
            <w:pPr>
              <w:ind w:left="720"/>
              <w:rPr>
                <w:rFonts w:ascii="Arial" w:hAnsi="Arial" w:cs="Arial"/>
                <w:sz w:val="22"/>
                <w:szCs w:val="22"/>
              </w:rPr>
            </w:pPr>
          </w:p>
        </w:tc>
        <w:tc>
          <w:tcPr>
            <w:tcW w:w="2965" w:type="dxa"/>
            <w:tcBorders>
              <w:bottom w:val="single" w:sz="4" w:space="0" w:color="auto"/>
            </w:tcBorders>
            <w:shd w:val="clear" w:color="auto" w:fill="auto"/>
          </w:tcPr>
          <w:p w14:paraId="35056352" w14:textId="732EFB7E" w:rsidR="00744B49" w:rsidRPr="00151758" w:rsidRDefault="002315B2" w:rsidP="00D60614">
            <w:pPr>
              <w:spacing w:line="276" w:lineRule="auto"/>
              <w:rPr>
                <w:rFonts w:ascii="Arial" w:hAnsi="Arial" w:cs="Arial"/>
                <w:sz w:val="22"/>
                <w:szCs w:val="22"/>
              </w:rPr>
            </w:pPr>
            <w:r>
              <w:rPr>
                <w:rFonts w:ascii="Arial" w:hAnsi="Arial" w:cs="Arial"/>
                <w:sz w:val="22"/>
                <w:szCs w:val="22"/>
              </w:rPr>
              <w:t xml:space="preserve">Respondent met with Sally Denton the proposed Certified Professional Guardian on September </w:t>
            </w:r>
            <w:r w:rsidR="006E2C9B">
              <w:rPr>
                <w:rFonts w:ascii="Arial" w:hAnsi="Arial" w:cs="Arial"/>
                <w:sz w:val="22"/>
                <w:szCs w:val="22"/>
              </w:rPr>
              <w:t xml:space="preserve">12, 2022 in his room at Holy Family hospital.  The meeting was pleasant and they had a good rapport.  Both Ms. Denton and I explained the purpose of our visits and that Holy Family </w:t>
            </w:r>
            <w:r w:rsidR="0017122B">
              <w:rPr>
                <w:rFonts w:ascii="Arial" w:hAnsi="Arial" w:cs="Arial"/>
                <w:sz w:val="22"/>
                <w:szCs w:val="22"/>
              </w:rPr>
              <w:t>wanted a guardian appointed to help with his care and other decisions.  Respondent said, “That sounds good to me” and “I’m ok with that” or words to that effect.</w:t>
            </w:r>
          </w:p>
        </w:tc>
      </w:tr>
      <w:tr w:rsidR="00671F96" w:rsidRPr="00151758" w14:paraId="6C5A7BC4" w14:textId="77777777" w:rsidTr="00E04020">
        <w:tc>
          <w:tcPr>
            <w:tcW w:w="6197" w:type="dxa"/>
            <w:shd w:val="clear" w:color="auto" w:fill="auto"/>
          </w:tcPr>
          <w:p w14:paraId="670FFDCF" w14:textId="77777777" w:rsidR="00671F96" w:rsidRDefault="00671F96" w:rsidP="009F00E1">
            <w:pPr>
              <w:rPr>
                <w:rFonts w:ascii="Arial" w:hAnsi="Arial" w:cs="Arial"/>
                <w:sz w:val="22"/>
                <w:szCs w:val="22"/>
              </w:rPr>
            </w:pPr>
            <w:r w:rsidRPr="00151758">
              <w:rPr>
                <w:rFonts w:ascii="Arial" w:hAnsi="Arial" w:cs="Arial"/>
                <w:sz w:val="22"/>
                <w:szCs w:val="22"/>
              </w:rPr>
              <w:t>Respondent’s views about proposed Guardian/Conservator:</w:t>
            </w:r>
          </w:p>
          <w:p w14:paraId="15240DFF" w14:textId="77777777" w:rsidR="00BE0A77" w:rsidRDefault="00BE0A77" w:rsidP="009F00E1">
            <w:pPr>
              <w:rPr>
                <w:rFonts w:ascii="Arial" w:hAnsi="Arial" w:cs="Arial"/>
                <w:sz w:val="22"/>
                <w:szCs w:val="22"/>
              </w:rPr>
            </w:pPr>
          </w:p>
          <w:p w14:paraId="26126C70" w14:textId="2AD5CC6B" w:rsidR="00CE261A" w:rsidRPr="00151758" w:rsidRDefault="00CE261A" w:rsidP="004E2F59">
            <w:pPr>
              <w:ind w:left="720"/>
              <w:rPr>
                <w:rFonts w:ascii="Arial" w:hAnsi="Arial" w:cs="Arial"/>
                <w:sz w:val="22"/>
                <w:szCs w:val="22"/>
              </w:rPr>
            </w:pPr>
          </w:p>
        </w:tc>
        <w:tc>
          <w:tcPr>
            <w:tcW w:w="2965" w:type="dxa"/>
            <w:tcBorders>
              <w:top w:val="single" w:sz="4" w:space="0" w:color="auto"/>
              <w:bottom w:val="single" w:sz="4" w:space="0" w:color="auto"/>
            </w:tcBorders>
            <w:shd w:val="clear" w:color="auto" w:fill="auto"/>
          </w:tcPr>
          <w:p w14:paraId="2BD6D948" w14:textId="4C504D6D" w:rsidR="00671F96" w:rsidRPr="00151758" w:rsidRDefault="0017122B" w:rsidP="00356882">
            <w:pPr>
              <w:spacing w:line="360" w:lineRule="auto"/>
              <w:rPr>
                <w:rFonts w:ascii="Arial" w:hAnsi="Arial" w:cs="Arial"/>
                <w:sz w:val="22"/>
                <w:szCs w:val="22"/>
              </w:rPr>
            </w:pPr>
            <w:r>
              <w:rPr>
                <w:rFonts w:ascii="Arial" w:hAnsi="Arial" w:cs="Arial"/>
                <w:sz w:val="22"/>
                <w:szCs w:val="22"/>
              </w:rPr>
              <w:t>See above.</w:t>
            </w:r>
          </w:p>
        </w:tc>
      </w:tr>
      <w:tr w:rsidR="00562D2B" w:rsidRPr="00151758" w14:paraId="4AB047F4" w14:textId="77777777" w:rsidTr="00E04020">
        <w:tc>
          <w:tcPr>
            <w:tcW w:w="6197" w:type="dxa"/>
            <w:shd w:val="clear" w:color="auto" w:fill="auto"/>
          </w:tcPr>
          <w:p w14:paraId="5F3982DA" w14:textId="23399973" w:rsidR="00562D2B" w:rsidRDefault="00562D2B" w:rsidP="009F00E1">
            <w:pPr>
              <w:rPr>
                <w:rFonts w:ascii="Arial" w:hAnsi="Arial" w:cs="Arial"/>
                <w:sz w:val="22"/>
                <w:szCs w:val="22"/>
              </w:rPr>
            </w:pPr>
            <w:r w:rsidRPr="00151758">
              <w:rPr>
                <w:rFonts w:ascii="Arial" w:hAnsi="Arial" w:cs="Arial"/>
                <w:sz w:val="22"/>
                <w:szCs w:val="22"/>
              </w:rPr>
              <w:t>Respondent</w:t>
            </w:r>
            <w:r w:rsidR="009F00E1" w:rsidRPr="00151758">
              <w:rPr>
                <w:rFonts w:ascii="Arial" w:hAnsi="Arial" w:cs="Arial"/>
                <w:sz w:val="22"/>
                <w:szCs w:val="22"/>
              </w:rPr>
              <w:t>’</w:t>
            </w:r>
            <w:r w:rsidRPr="00151758">
              <w:rPr>
                <w:rFonts w:ascii="Arial" w:hAnsi="Arial" w:cs="Arial"/>
                <w:sz w:val="22"/>
                <w:szCs w:val="22"/>
              </w:rPr>
              <w:t xml:space="preserve">s </w:t>
            </w:r>
            <w:r w:rsidR="009F00E1" w:rsidRPr="00151758">
              <w:rPr>
                <w:rFonts w:ascii="Arial" w:hAnsi="Arial" w:cs="Arial"/>
                <w:sz w:val="22"/>
                <w:szCs w:val="22"/>
              </w:rPr>
              <w:t>v</w:t>
            </w:r>
            <w:r w:rsidRPr="00151758">
              <w:rPr>
                <w:rFonts w:ascii="Arial" w:hAnsi="Arial" w:cs="Arial"/>
                <w:sz w:val="22"/>
                <w:szCs w:val="22"/>
              </w:rPr>
              <w:t>iews about proposed powers and duties, scope and duration of proposed guardianship</w:t>
            </w:r>
            <w:r w:rsidR="00BE0A77">
              <w:rPr>
                <w:rFonts w:ascii="Arial" w:hAnsi="Arial" w:cs="Arial"/>
                <w:sz w:val="22"/>
                <w:szCs w:val="22"/>
              </w:rPr>
              <w:t>:</w:t>
            </w:r>
          </w:p>
          <w:p w14:paraId="3DA9ABC0" w14:textId="77777777" w:rsidR="00BE0A77" w:rsidRDefault="00BE0A77" w:rsidP="009F00E1">
            <w:pPr>
              <w:rPr>
                <w:rFonts w:ascii="Arial" w:hAnsi="Arial" w:cs="Arial"/>
                <w:sz w:val="22"/>
                <w:szCs w:val="22"/>
              </w:rPr>
            </w:pPr>
          </w:p>
          <w:p w14:paraId="664AFB86" w14:textId="1F8F804B" w:rsidR="00E8654E" w:rsidRPr="00151758" w:rsidRDefault="00E8654E" w:rsidP="004E2F59">
            <w:pPr>
              <w:ind w:left="720"/>
              <w:rPr>
                <w:rFonts w:ascii="Arial" w:hAnsi="Arial" w:cs="Arial"/>
                <w:sz w:val="22"/>
                <w:szCs w:val="22"/>
              </w:rPr>
            </w:pPr>
          </w:p>
        </w:tc>
        <w:tc>
          <w:tcPr>
            <w:tcW w:w="2965" w:type="dxa"/>
            <w:tcBorders>
              <w:top w:val="single" w:sz="4" w:space="0" w:color="auto"/>
              <w:bottom w:val="single" w:sz="4" w:space="0" w:color="auto"/>
            </w:tcBorders>
            <w:shd w:val="clear" w:color="auto" w:fill="auto"/>
          </w:tcPr>
          <w:p w14:paraId="65A01E1E" w14:textId="010D0834" w:rsidR="00562D2B" w:rsidRPr="00151758" w:rsidRDefault="0017122B" w:rsidP="00356882">
            <w:pPr>
              <w:spacing w:line="360" w:lineRule="auto"/>
              <w:rPr>
                <w:rFonts w:ascii="Arial" w:hAnsi="Arial" w:cs="Arial"/>
                <w:sz w:val="22"/>
                <w:szCs w:val="22"/>
              </w:rPr>
            </w:pPr>
            <w:r>
              <w:rPr>
                <w:rFonts w:ascii="Arial" w:hAnsi="Arial" w:cs="Arial"/>
                <w:sz w:val="22"/>
                <w:szCs w:val="22"/>
              </w:rPr>
              <w:t>See above.</w:t>
            </w:r>
          </w:p>
        </w:tc>
      </w:tr>
      <w:tr w:rsidR="00562D2B" w:rsidRPr="00151758" w14:paraId="2413A63C" w14:textId="77777777" w:rsidTr="00E04020">
        <w:tc>
          <w:tcPr>
            <w:tcW w:w="6197" w:type="dxa"/>
            <w:shd w:val="clear" w:color="auto" w:fill="auto"/>
          </w:tcPr>
          <w:p w14:paraId="0A3F5C2F" w14:textId="4E4FCF8C" w:rsidR="00562D2B" w:rsidRDefault="00562D2B" w:rsidP="009F00E1">
            <w:pPr>
              <w:rPr>
                <w:rFonts w:ascii="Arial" w:hAnsi="Arial" w:cs="Arial"/>
                <w:sz w:val="22"/>
                <w:szCs w:val="22"/>
              </w:rPr>
            </w:pPr>
            <w:r w:rsidRPr="00151758">
              <w:rPr>
                <w:rFonts w:ascii="Arial" w:hAnsi="Arial" w:cs="Arial"/>
                <w:sz w:val="22"/>
                <w:szCs w:val="22"/>
              </w:rPr>
              <w:t>Respondent</w:t>
            </w:r>
            <w:r w:rsidR="009F00E1" w:rsidRPr="00151758">
              <w:rPr>
                <w:rFonts w:ascii="Arial" w:hAnsi="Arial" w:cs="Arial"/>
                <w:sz w:val="22"/>
                <w:szCs w:val="22"/>
              </w:rPr>
              <w:t>’</w:t>
            </w:r>
            <w:r w:rsidRPr="00151758">
              <w:rPr>
                <w:rFonts w:ascii="Arial" w:hAnsi="Arial" w:cs="Arial"/>
                <w:sz w:val="22"/>
                <w:szCs w:val="22"/>
              </w:rPr>
              <w:t xml:space="preserve">s </w:t>
            </w:r>
            <w:r w:rsidR="009F00E1" w:rsidRPr="00151758">
              <w:rPr>
                <w:rFonts w:ascii="Arial" w:hAnsi="Arial" w:cs="Arial"/>
                <w:sz w:val="22"/>
                <w:szCs w:val="22"/>
              </w:rPr>
              <w:t>v</w:t>
            </w:r>
            <w:r w:rsidRPr="00151758">
              <w:rPr>
                <w:rFonts w:ascii="Arial" w:hAnsi="Arial" w:cs="Arial"/>
                <w:sz w:val="22"/>
                <w:szCs w:val="22"/>
              </w:rPr>
              <w:t xml:space="preserve">iews on </w:t>
            </w:r>
            <w:r w:rsidR="00FD5151" w:rsidRPr="00151758">
              <w:rPr>
                <w:rFonts w:ascii="Arial" w:hAnsi="Arial" w:cs="Arial"/>
                <w:sz w:val="22"/>
                <w:szCs w:val="22"/>
              </w:rPr>
              <w:t>costs and expenses may be paid from the Respondent’s assets</w:t>
            </w:r>
            <w:r w:rsidR="00D57E5E">
              <w:rPr>
                <w:rFonts w:ascii="Arial" w:hAnsi="Arial" w:cs="Arial"/>
                <w:sz w:val="22"/>
                <w:szCs w:val="22"/>
              </w:rPr>
              <w:t>:</w:t>
            </w:r>
          </w:p>
          <w:p w14:paraId="5E599459" w14:textId="77777777" w:rsidR="00BE0A77" w:rsidRDefault="00BE0A77" w:rsidP="009F00E1">
            <w:pPr>
              <w:rPr>
                <w:rFonts w:ascii="Arial" w:hAnsi="Arial" w:cs="Arial"/>
                <w:sz w:val="22"/>
                <w:szCs w:val="22"/>
              </w:rPr>
            </w:pPr>
          </w:p>
          <w:p w14:paraId="67C53A6C" w14:textId="44FBC848" w:rsidR="00E8654E" w:rsidRPr="00151758" w:rsidRDefault="00E8654E" w:rsidP="004E2F59">
            <w:pPr>
              <w:ind w:left="720"/>
              <w:rPr>
                <w:rFonts w:ascii="Arial" w:hAnsi="Arial" w:cs="Arial"/>
                <w:sz w:val="22"/>
                <w:szCs w:val="22"/>
              </w:rPr>
            </w:pPr>
          </w:p>
        </w:tc>
        <w:tc>
          <w:tcPr>
            <w:tcW w:w="2965" w:type="dxa"/>
            <w:tcBorders>
              <w:top w:val="single" w:sz="4" w:space="0" w:color="auto"/>
              <w:bottom w:val="single" w:sz="4" w:space="0" w:color="auto"/>
            </w:tcBorders>
            <w:shd w:val="clear" w:color="auto" w:fill="auto"/>
          </w:tcPr>
          <w:p w14:paraId="145F38D3" w14:textId="444AE2CC" w:rsidR="00562D2B" w:rsidRPr="00151758" w:rsidRDefault="00D60614" w:rsidP="00D60614">
            <w:pPr>
              <w:spacing w:line="276" w:lineRule="auto"/>
              <w:rPr>
                <w:rFonts w:ascii="Arial" w:hAnsi="Arial" w:cs="Arial"/>
                <w:sz w:val="22"/>
                <w:szCs w:val="22"/>
              </w:rPr>
            </w:pPr>
            <w:r>
              <w:rPr>
                <w:rFonts w:ascii="Arial" w:hAnsi="Arial" w:cs="Arial"/>
                <w:sz w:val="22"/>
                <w:szCs w:val="22"/>
              </w:rPr>
              <w:t xml:space="preserve">Respondent did not have a view about costs and expenses to be paid from his assets.  </w:t>
            </w:r>
          </w:p>
        </w:tc>
      </w:tr>
      <w:tr w:rsidR="00744B49" w:rsidRPr="00151758" w14:paraId="012C0BB4" w14:textId="77777777" w:rsidTr="00E04020">
        <w:tc>
          <w:tcPr>
            <w:tcW w:w="6197" w:type="dxa"/>
            <w:shd w:val="clear" w:color="auto" w:fill="auto"/>
          </w:tcPr>
          <w:p w14:paraId="525F07DF" w14:textId="0B1F6419" w:rsidR="00744B49" w:rsidRDefault="00744B49" w:rsidP="009F00E1">
            <w:pPr>
              <w:spacing w:line="360" w:lineRule="auto"/>
              <w:rPr>
                <w:rFonts w:ascii="Arial" w:hAnsi="Arial" w:cs="Arial"/>
                <w:sz w:val="22"/>
                <w:szCs w:val="22"/>
              </w:rPr>
            </w:pPr>
            <w:r w:rsidRPr="00151758">
              <w:rPr>
                <w:rFonts w:ascii="Arial" w:hAnsi="Arial" w:cs="Arial"/>
                <w:sz w:val="22"/>
                <w:szCs w:val="22"/>
              </w:rPr>
              <w:t>Right to counsel</w:t>
            </w:r>
            <w:r w:rsidR="009F00E1" w:rsidRPr="00151758">
              <w:rPr>
                <w:rFonts w:ascii="Arial" w:hAnsi="Arial" w:cs="Arial"/>
                <w:sz w:val="22"/>
                <w:szCs w:val="22"/>
              </w:rPr>
              <w:t xml:space="preserve"> or choice of counsel</w:t>
            </w:r>
            <w:r w:rsidR="00D57E5E">
              <w:rPr>
                <w:rFonts w:ascii="Arial" w:hAnsi="Arial" w:cs="Arial"/>
                <w:sz w:val="22"/>
                <w:szCs w:val="22"/>
              </w:rPr>
              <w:t>:</w:t>
            </w:r>
          </w:p>
          <w:p w14:paraId="1F309ECA" w14:textId="77777777" w:rsidR="00BC22AE" w:rsidRDefault="00BC22AE" w:rsidP="00E8654E">
            <w:pPr>
              <w:ind w:left="720"/>
              <w:rPr>
                <w:rFonts w:ascii="Arial" w:hAnsi="Arial" w:cs="Arial"/>
                <w:i/>
                <w:iCs/>
                <w:sz w:val="22"/>
                <w:szCs w:val="22"/>
                <w:u w:val="single"/>
              </w:rPr>
            </w:pPr>
          </w:p>
          <w:p w14:paraId="2065D8D6" w14:textId="77777777" w:rsidR="00BC22AE" w:rsidRDefault="00BC22AE" w:rsidP="00E8654E">
            <w:pPr>
              <w:ind w:left="720"/>
              <w:rPr>
                <w:rFonts w:ascii="Arial" w:hAnsi="Arial" w:cs="Arial"/>
                <w:i/>
                <w:iCs/>
                <w:sz w:val="22"/>
                <w:szCs w:val="22"/>
                <w:u w:val="single"/>
              </w:rPr>
            </w:pPr>
          </w:p>
          <w:p w14:paraId="687E1995" w14:textId="77777777" w:rsidR="00BC22AE" w:rsidRPr="00CE261A" w:rsidRDefault="00BC22AE" w:rsidP="00E8654E">
            <w:pPr>
              <w:ind w:left="720"/>
              <w:rPr>
                <w:rFonts w:ascii="Arial" w:hAnsi="Arial" w:cs="Arial"/>
                <w:i/>
                <w:iCs/>
                <w:sz w:val="22"/>
                <w:szCs w:val="22"/>
                <w:u w:val="single"/>
              </w:rPr>
            </w:pPr>
          </w:p>
          <w:p w14:paraId="20DD0C63" w14:textId="74AAAA95" w:rsidR="00E8654E" w:rsidRPr="00151758" w:rsidRDefault="00E8654E" w:rsidP="009F00E1">
            <w:pPr>
              <w:spacing w:line="360" w:lineRule="auto"/>
              <w:rPr>
                <w:rFonts w:ascii="Arial" w:hAnsi="Arial" w:cs="Arial"/>
                <w:sz w:val="22"/>
                <w:szCs w:val="22"/>
              </w:rPr>
            </w:pPr>
          </w:p>
        </w:tc>
        <w:tc>
          <w:tcPr>
            <w:tcW w:w="2965" w:type="dxa"/>
            <w:tcBorders>
              <w:top w:val="single" w:sz="4" w:space="0" w:color="auto"/>
              <w:bottom w:val="single" w:sz="4" w:space="0" w:color="auto"/>
            </w:tcBorders>
            <w:shd w:val="clear" w:color="auto" w:fill="auto"/>
          </w:tcPr>
          <w:p w14:paraId="5B30FB78" w14:textId="474762BE" w:rsidR="00744B49" w:rsidRPr="00151758" w:rsidRDefault="00D60614" w:rsidP="00D60614">
            <w:pPr>
              <w:spacing w:line="276" w:lineRule="auto"/>
              <w:rPr>
                <w:rFonts w:ascii="Arial" w:hAnsi="Arial" w:cs="Arial"/>
                <w:sz w:val="22"/>
                <w:szCs w:val="22"/>
              </w:rPr>
            </w:pPr>
            <w:r>
              <w:rPr>
                <w:rFonts w:ascii="Arial" w:hAnsi="Arial" w:cs="Arial"/>
                <w:sz w:val="22"/>
                <w:szCs w:val="22"/>
              </w:rPr>
              <w:t>Respondent did not request counsel and counsel is not indicated.</w:t>
            </w:r>
          </w:p>
        </w:tc>
      </w:tr>
      <w:tr w:rsidR="00E04020" w:rsidRPr="00151758" w14:paraId="5AE778F0" w14:textId="77777777" w:rsidTr="00E04020">
        <w:tc>
          <w:tcPr>
            <w:tcW w:w="6197" w:type="dxa"/>
            <w:shd w:val="clear" w:color="auto" w:fill="auto"/>
          </w:tcPr>
          <w:p w14:paraId="274FA178" w14:textId="77777777" w:rsidR="00E04020" w:rsidRDefault="00E04020" w:rsidP="00E04020">
            <w:pPr>
              <w:spacing w:line="360" w:lineRule="auto"/>
              <w:rPr>
                <w:rFonts w:ascii="Arial" w:hAnsi="Arial" w:cs="Arial"/>
                <w:sz w:val="22"/>
                <w:szCs w:val="22"/>
              </w:rPr>
            </w:pPr>
            <w:r w:rsidRPr="00151758">
              <w:rPr>
                <w:rFonts w:ascii="Arial" w:hAnsi="Arial" w:cs="Arial"/>
                <w:sz w:val="22"/>
                <w:szCs w:val="22"/>
              </w:rPr>
              <w:t>Right to a jury trial:</w:t>
            </w:r>
          </w:p>
          <w:p w14:paraId="11C9BB74" w14:textId="263A5806" w:rsidR="00E8654E" w:rsidRPr="00151758" w:rsidRDefault="00E8654E" w:rsidP="004E2F59">
            <w:pPr>
              <w:ind w:left="720"/>
              <w:rPr>
                <w:rFonts w:ascii="Arial" w:hAnsi="Arial" w:cs="Arial"/>
                <w:sz w:val="22"/>
                <w:szCs w:val="22"/>
              </w:rPr>
            </w:pPr>
          </w:p>
        </w:tc>
        <w:tc>
          <w:tcPr>
            <w:tcW w:w="2965" w:type="dxa"/>
            <w:tcBorders>
              <w:top w:val="single" w:sz="4" w:space="0" w:color="auto"/>
              <w:bottom w:val="single" w:sz="4" w:space="0" w:color="auto"/>
            </w:tcBorders>
            <w:shd w:val="clear" w:color="auto" w:fill="auto"/>
          </w:tcPr>
          <w:p w14:paraId="03291A6D" w14:textId="299B1F6E" w:rsidR="00E04020" w:rsidRPr="00151758" w:rsidRDefault="003A1FF0" w:rsidP="003A1FF0">
            <w:pPr>
              <w:spacing w:line="276" w:lineRule="auto"/>
              <w:rPr>
                <w:rFonts w:ascii="Arial" w:hAnsi="Arial" w:cs="Arial"/>
                <w:sz w:val="22"/>
                <w:szCs w:val="22"/>
              </w:rPr>
            </w:pPr>
            <w:r>
              <w:rPr>
                <w:rFonts w:ascii="Arial" w:hAnsi="Arial" w:cs="Arial"/>
                <w:sz w:val="22"/>
                <w:szCs w:val="22"/>
              </w:rPr>
              <w:t>Respondent did not request a jury trial and jury trial is not indicated.</w:t>
            </w:r>
          </w:p>
        </w:tc>
      </w:tr>
      <w:tr w:rsidR="00E04020" w:rsidRPr="00151758" w14:paraId="2EF495A1" w14:textId="77777777" w:rsidTr="00E04020">
        <w:tc>
          <w:tcPr>
            <w:tcW w:w="6197" w:type="dxa"/>
            <w:shd w:val="clear" w:color="auto" w:fill="auto"/>
          </w:tcPr>
          <w:p w14:paraId="7B7653B5" w14:textId="77777777" w:rsidR="00E04020" w:rsidRDefault="00E04020" w:rsidP="00E04020">
            <w:pPr>
              <w:spacing w:line="360" w:lineRule="auto"/>
              <w:rPr>
                <w:rFonts w:ascii="Arial" w:hAnsi="Arial" w:cs="Arial"/>
                <w:sz w:val="22"/>
                <w:szCs w:val="22"/>
              </w:rPr>
            </w:pPr>
            <w:r w:rsidRPr="00151758">
              <w:rPr>
                <w:rFonts w:ascii="Arial" w:hAnsi="Arial" w:cs="Arial"/>
                <w:sz w:val="22"/>
                <w:szCs w:val="22"/>
              </w:rPr>
              <w:t>Least Restrictive Alternatives exist or discussed?</w:t>
            </w:r>
          </w:p>
          <w:p w14:paraId="7D176D42" w14:textId="6C9BBB0A" w:rsidR="00E8654E" w:rsidRPr="00151758" w:rsidRDefault="00E8654E" w:rsidP="00563869">
            <w:pPr>
              <w:ind w:left="720"/>
              <w:rPr>
                <w:rFonts w:ascii="Arial" w:hAnsi="Arial" w:cs="Arial"/>
                <w:sz w:val="22"/>
                <w:szCs w:val="22"/>
              </w:rPr>
            </w:pPr>
          </w:p>
        </w:tc>
        <w:tc>
          <w:tcPr>
            <w:tcW w:w="2965" w:type="dxa"/>
            <w:tcBorders>
              <w:top w:val="single" w:sz="4" w:space="0" w:color="auto"/>
              <w:bottom w:val="single" w:sz="4" w:space="0" w:color="auto"/>
            </w:tcBorders>
            <w:shd w:val="clear" w:color="auto" w:fill="auto"/>
          </w:tcPr>
          <w:p w14:paraId="06C782E1" w14:textId="13AB55CA" w:rsidR="00E04020" w:rsidRPr="00151758" w:rsidRDefault="00CC33F9" w:rsidP="00535204">
            <w:pPr>
              <w:spacing w:line="276" w:lineRule="auto"/>
              <w:rPr>
                <w:rFonts w:ascii="Arial" w:hAnsi="Arial" w:cs="Arial"/>
                <w:sz w:val="22"/>
                <w:szCs w:val="22"/>
              </w:rPr>
            </w:pPr>
            <w:r>
              <w:rPr>
                <w:rFonts w:ascii="Arial" w:hAnsi="Arial" w:cs="Arial"/>
                <w:sz w:val="22"/>
                <w:szCs w:val="22"/>
              </w:rPr>
              <w:lastRenderedPageBreak/>
              <w:t xml:space="preserve">Due to Respondent’s diagnosed mental capacity </w:t>
            </w:r>
            <w:r>
              <w:rPr>
                <w:rFonts w:ascii="Arial" w:hAnsi="Arial" w:cs="Arial"/>
                <w:sz w:val="22"/>
                <w:szCs w:val="22"/>
              </w:rPr>
              <w:lastRenderedPageBreak/>
              <w:t xml:space="preserve">and confusion, least restrictive alternatives </w:t>
            </w:r>
            <w:r w:rsidR="00535204">
              <w:rPr>
                <w:rFonts w:ascii="Arial" w:hAnsi="Arial" w:cs="Arial"/>
                <w:sz w:val="22"/>
                <w:szCs w:val="22"/>
              </w:rPr>
              <w:t>were not discussed.</w:t>
            </w:r>
          </w:p>
        </w:tc>
      </w:tr>
    </w:tbl>
    <w:p w14:paraId="781D1B8D" w14:textId="77777777" w:rsidR="007719BB" w:rsidRDefault="007719BB" w:rsidP="007719BB">
      <w:pPr>
        <w:rPr>
          <w:rFonts w:ascii="Arial" w:hAnsi="Arial" w:cs="Arial"/>
          <w:b/>
          <w:sz w:val="22"/>
          <w:szCs w:val="22"/>
        </w:rPr>
      </w:pPr>
    </w:p>
    <w:p w14:paraId="2E835BAB" w14:textId="77777777" w:rsidR="006F782B" w:rsidRDefault="006F782B" w:rsidP="007719BB">
      <w:pPr>
        <w:rPr>
          <w:rFonts w:ascii="Arial" w:hAnsi="Arial" w:cs="Arial"/>
          <w:b/>
          <w:sz w:val="22"/>
          <w:szCs w:val="22"/>
        </w:rPr>
      </w:pPr>
    </w:p>
    <w:p w14:paraId="0FB6D6CE" w14:textId="77777777" w:rsidR="00B50BAE" w:rsidRPr="00151758" w:rsidRDefault="007719BB" w:rsidP="00AA3898">
      <w:pPr>
        <w:numPr>
          <w:ilvl w:val="0"/>
          <w:numId w:val="7"/>
        </w:numPr>
        <w:spacing w:line="360" w:lineRule="auto"/>
        <w:rPr>
          <w:rFonts w:ascii="Arial" w:hAnsi="Arial" w:cs="Arial"/>
          <w:b/>
          <w:sz w:val="22"/>
          <w:szCs w:val="22"/>
        </w:rPr>
      </w:pPr>
      <w:r w:rsidRPr="00151758">
        <w:rPr>
          <w:rFonts w:ascii="Arial" w:hAnsi="Arial" w:cs="Arial"/>
          <w:b/>
          <w:sz w:val="22"/>
          <w:szCs w:val="22"/>
        </w:rPr>
        <w:t xml:space="preserve">Summary of Interview with Respondent. </w:t>
      </w:r>
      <w:r w:rsidR="00744B49" w:rsidRPr="00151758">
        <w:rPr>
          <w:rFonts w:ascii="Arial" w:hAnsi="Arial" w:cs="Arial"/>
          <w:i/>
          <w:sz w:val="22"/>
          <w:szCs w:val="22"/>
        </w:rPr>
        <w:t>(Report as closely as possible the</w:t>
      </w:r>
      <w:r w:rsidR="00F37320" w:rsidRPr="00151758">
        <w:rPr>
          <w:rFonts w:ascii="Arial" w:hAnsi="Arial" w:cs="Arial"/>
          <w:i/>
          <w:sz w:val="22"/>
          <w:szCs w:val="22"/>
        </w:rPr>
        <w:t xml:space="preserve"> </w:t>
      </w:r>
    </w:p>
    <w:p w14:paraId="331C503D" w14:textId="4EE0F140" w:rsidR="006F782B" w:rsidRDefault="001C2C10" w:rsidP="006F782B">
      <w:pPr>
        <w:rPr>
          <w:rFonts w:ascii="Arial" w:hAnsi="Arial" w:cs="Arial"/>
          <w:i/>
          <w:sz w:val="22"/>
          <w:szCs w:val="22"/>
        </w:rPr>
      </w:pPr>
      <w:r w:rsidRPr="00151758">
        <w:rPr>
          <w:rFonts w:ascii="Arial" w:hAnsi="Arial" w:cs="Arial"/>
          <w:i/>
          <w:sz w:val="22"/>
          <w:szCs w:val="22"/>
        </w:rPr>
        <w:t>R</w:t>
      </w:r>
      <w:r w:rsidR="00F37320" w:rsidRPr="00151758">
        <w:rPr>
          <w:rFonts w:ascii="Arial" w:hAnsi="Arial" w:cs="Arial"/>
          <w:i/>
          <w:sz w:val="22"/>
          <w:szCs w:val="22"/>
        </w:rPr>
        <w:t>espondent’s</w:t>
      </w:r>
      <w:r w:rsidR="00744B49" w:rsidRPr="00151758">
        <w:rPr>
          <w:rFonts w:ascii="Arial" w:hAnsi="Arial" w:cs="Arial"/>
          <w:i/>
          <w:sz w:val="22"/>
          <w:szCs w:val="22"/>
        </w:rPr>
        <w:t xml:space="preserve"> own words when appropriate.)</w:t>
      </w:r>
      <w:r w:rsidR="00AA3898" w:rsidRPr="00151758">
        <w:rPr>
          <w:rFonts w:ascii="Arial" w:hAnsi="Arial" w:cs="Arial"/>
          <w:i/>
          <w:sz w:val="22"/>
          <w:szCs w:val="22"/>
        </w:rPr>
        <w:t xml:space="preserve"> </w:t>
      </w:r>
    </w:p>
    <w:p w14:paraId="35691CB6" w14:textId="77777777" w:rsidR="00143B86" w:rsidRDefault="00143B86" w:rsidP="006F782B">
      <w:pPr>
        <w:rPr>
          <w:rFonts w:ascii="Arial" w:hAnsi="Arial" w:cs="Arial"/>
          <w:iCs/>
          <w:sz w:val="22"/>
          <w:szCs w:val="22"/>
        </w:rPr>
      </w:pPr>
    </w:p>
    <w:p w14:paraId="40556CED" w14:textId="77777777" w:rsidR="001742B6" w:rsidRDefault="00143B86" w:rsidP="006F782B">
      <w:pPr>
        <w:rPr>
          <w:rFonts w:ascii="Arial" w:hAnsi="Arial" w:cs="Arial"/>
          <w:iCs/>
          <w:sz w:val="22"/>
          <w:szCs w:val="22"/>
        </w:rPr>
      </w:pPr>
      <w:r>
        <w:rPr>
          <w:rFonts w:ascii="Arial" w:hAnsi="Arial" w:cs="Arial"/>
          <w:iCs/>
          <w:sz w:val="22"/>
          <w:szCs w:val="22"/>
        </w:rPr>
        <w:t xml:space="preserve">See 4. Above (Communication Barriers). </w:t>
      </w:r>
    </w:p>
    <w:p w14:paraId="533B8864" w14:textId="77777777" w:rsidR="001742B6" w:rsidRDefault="001742B6" w:rsidP="006F782B">
      <w:pPr>
        <w:rPr>
          <w:rFonts w:ascii="Arial" w:hAnsi="Arial" w:cs="Arial"/>
          <w:iCs/>
          <w:sz w:val="22"/>
          <w:szCs w:val="22"/>
        </w:rPr>
      </w:pPr>
    </w:p>
    <w:p w14:paraId="16DD8AED" w14:textId="77777777" w:rsidR="004D5BF0" w:rsidRDefault="0075175F" w:rsidP="001742B6">
      <w:pPr>
        <w:spacing w:line="360" w:lineRule="auto"/>
        <w:rPr>
          <w:rFonts w:ascii="Arial" w:hAnsi="Arial" w:cs="Arial"/>
          <w:iCs/>
          <w:sz w:val="22"/>
          <w:szCs w:val="22"/>
        </w:rPr>
      </w:pPr>
      <w:r>
        <w:rPr>
          <w:rFonts w:ascii="Arial" w:hAnsi="Arial" w:cs="Arial"/>
          <w:iCs/>
          <w:sz w:val="22"/>
          <w:szCs w:val="22"/>
        </w:rPr>
        <w:t xml:space="preserve">During my second visit with Respondent, after explaining the </w:t>
      </w:r>
      <w:r w:rsidR="00712CC4">
        <w:rPr>
          <w:rFonts w:ascii="Arial" w:hAnsi="Arial" w:cs="Arial"/>
          <w:iCs/>
          <w:sz w:val="22"/>
          <w:szCs w:val="22"/>
        </w:rPr>
        <w:t xml:space="preserve">depletion of his credit union account, his son’s involvement with the withdrawals, </w:t>
      </w:r>
      <w:r w:rsidR="00343AE2">
        <w:rPr>
          <w:rFonts w:ascii="Arial" w:hAnsi="Arial" w:cs="Arial"/>
          <w:iCs/>
          <w:sz w:val="22"/>
          <w:szCs w:val="22"/>
        </w:rPr>
        <w:t xml:space="preserve">clarifying that he had sold his house (on May 23, 2022 – the day before Zachery called 911), </w:t>
      </w:r>
      <w:r w:rsidR="00CF0F59">
        <w:rPr>
          <w:rFonts w:ascii="Arial" w:hAnsi="Arial" w:cs="Arial"/>
          <w:iCs/>
          <w:sz w:val="22"/>
          <w:szCs w:val="22"/>
        </w:rPr>
        <w:t xml:space="preserve">and Respondent’s inability to articulate any plans if he were to be discharged, he said, “I’m done here.” </w:t>
      </w:r>
    </w:p>
    <w:p w14:paraId="1E75D920" w14:textId="77777777" w:rsidR="004D5BF0" w:rsidRDefault="004D5BF0" w:rsidP="001742B6">
      <w:pPr>
        <w:spacing w:line="360" w:lineRule="auto"/>
        <w:rPr>
          <w:rFonts w:ascii="Arial" w:hAnsi="Arial" w:cs="Arial"/>
          <w:iCs/>
          <w:sz w:val="22"/>
          <w:szCs w:val="22"/>
        </w:rPr>
      </w:pPr>
    </w:p>
    <w:p w14:paraId="5F609451" w14:textId="77777777" w:rsidR="004D5BF0" w:rsidRDefault="00CF0F59" w:rsidP="001742B6">
      <w:pPr>
        <w:spacing w:line="360" w:lineRule="auto"/>
        <w:rPr>
          <w:rFonts w:ascii="Arial" w:hAnsi="Arial" w:cs="Arial"/>
          <w:iCs/>
          <w:sz w:val="22"/>
          <w:szCs w:val="22"/>
        </w:rPr>
      </w:pPr>
      <w:r>
        <w:rPr>
          <w:rFonts w:ascii="Arial" w:hAnsi="Arial" w:cs="Arial"/>
          <w:iCs/>
          <w:sz w:val="22"/>
          <w:szCs w:val="22"/>
        </w:rPr>
        <w:t>When I asked him what he meant by that he said, “I’m checking out</w:t>
      </w:r>
      <w:r w:rsidR="0091403E">
        <w:rPr>
          <w:rFonts w:ascii="Arial" w:hAnsi="Arial" w:cs="Arial"/>
          <w:iCs/>
          <w:sz w:val="22"/>
          <w:szCs w:val="22"/>
        </w:rPr>
        <w:t xml:space="preserve">, I’ll be gone.”  </w:t>
      </w:r>
    </w:p>
    <w:p w14:paraId="49322CF0" w14:textId="77777777" w:rsidR="004D5BF0" w:rsidRDefault="004D5BF0" w:rsidP="001742B6">
      <w:pPr>
        <w:spacing w:line="360" w:lineRule="auto"/>
        <w:rPr>
          <w:rFonts w:ascii="Arial" w:hAnsi="Arial" w:cs="Arial"/>
          <w:iCs/>
          <w:sz w:val="22"/>
          <w:szCs w:val="22"/>
        </w:rPr>
      </w:pPr>
    </w:p>
    <w:p w14:paraId="6A01F1F8" w14:textId="259FF542" w:rsidR="00143B86" w:rsidRPr="00143B86" w:rsidRDefault="0091403E" w:rsidP="001742B6">
      <w:pPr>
        <w:spacing w:line="360" w:lineRule="auto"/>
        <w:rPr>
          <w:rFonts w:ascii="Arial" w:hAnsi="Arial" w:cs="Arial"/>
          <w:iCs/>
          <w:sz w:val="22"/>
          <w:szCs w:val="22"/>
        </w:rPr>
      </w:pPr>
      <w:r>
        <w:rPr>
          <w:rFonts w:ascii="Arial" w:hAnsi="Arial" w:cs="Arial"/>
          <w:iCs/>
          <w:sz w:val="22"/>
          <w:szCs w:val="22"/>
        </w:rPr>
        <w:t>When</w:t>
      </w:r>
      <w:r w:rsidR="005778FE">
        <w:rPr>
          <w:rFonts w:ascii="Arial" w:hAnsi="Arial" w:cs="Arial"/>
          <w:iCs/>
          <w:sz w:val="22"/>
          <w:szCs w:val="22"/>
        </w:rPr>
        <w:t xml:space="preserve">, in an effort to calm him down and give him some hope, </w:t>
      </w:r>
      <w:r>
        <w:rPr>
          <w:rFonts w:ascii="Arial" w:hAnsi="Arial" w:cs="Arial"/>
          <w:iCs/>
          <w:sz w:val="22"/>
          <w:szCs w:val="22"/>
        </w:rPr>
        <w:t xml:space="preserve"> I explained there were a number of people trying to help him be safe, get the care he needed, and find a</w:t>
      </w:r>
      <w:r w:rsidR="009025C5">
        <w:rPr>
          <w:rFonts w:ascii="Arial" w:hAnsi="Arial" w:cs="Arial"/>
          <w:iCs/>
          <w:sz w:val="22"/>
          <w:szCs w:val="22"/>
        </w:rPr>
        <w:t>n appropriate residence for him to be discharged to</w:t>
      </w:r>
      <w:r w:rsidR="00506764">
        <w:rPr>
          <w:rFonts w:ascii="Arial" w:hAnsi="Arial" w:cs="Arial"/>
          <w:iCs/>
          <w:sz w:val="22"/>
          <w:szCs w:val="22"/>
        </w:rPr>
        <w:t>,</w:t>
      </w:r>
      <w:r w:rsidR="009025C5">
        <w:rPr>
          <w:rFonts w:ascii="Arial" w:hAnsi="Arial" w:cs="Arial"/>
          <w:iCs/>
          <w:sz w:val="22"/>
          <w:szCs w:val="22"/>
        </w:rPr>
        <w:t xml:space="preserve"> he leaned back in his bed and said, “Well, I can’t do anything about anything anyway so</w:t>
      </w:r>
      <w:r w:rsidR="004D5BF0">
        <w:rPr>
          <w:rFonts w:ascii="Arial" w:hAnsi="Arial" w:cs="Arial"/>
          <w:iCs/>
          <w:sz w:val="22"/>
          <w:szCs w:val="22"/>
        </w:rPr>
        <w:t>,</w:t>
      </w:r>
      <w:r w:rsidR="009025C5">
        <w:rPr>
          <w:rFonts w:ascii="Arial" w:hAnsi="Arial" w:cs="Arial"/>
          <w:iCs/>
          <w:sz w:val="22"/>
          <w:szCs w:val="22"/>
        </w:rPr>
        <w:t xml:space="preserve"> </w:t>
      </w:r>
      <w:r w:rsidR="001742B6">
        <w:rPr>
          <w:rFonts w:ascii="Arial" w:hAnsi="Arial" w:cs="Arial"/>
          <w:iCs/>
          <w:sz w:val="22"/>
          <w:szCs w:val="22"/>
        </w:rPr>
        <w:t>thank you.”</w:t>
      </w:r>
    </w:p>
    <w:p w14:paraId="09C3B493" w14:textId="77777777" w:rsidR="00563869" w:rsidRDefault="00563869" w:rsidP="006F782B">
      <w:pPr>
        <w:rPr>
          <w:rFonts w:ascii="Arial" w:hAnsi="Arial" w:cs="Arial"/>
          <w:i/>
          <w:sz w:val="22"/>
          <w:szCs w:val="22"/>
        </w:rPr>
      </w:pPr>
    </w:p>
    <w:p w14:paraId="5CBF5A46" w14:textId="77777777" w:rsidR="00744B49" w:rsidRPr="00151758" w:rsidRDefault="004F5CB0" w:rsidP="00744B49">
      <w:pPr>
        <w:spacing w:line="360" w:lineRule="auto"/>
        <w:rPr>
          <w:rFonts w:ascii="Arial" w:hAnsi="Arial" w:cs="Arial"/>
          <w:sz w:val="22"/>
          <w:szCs w:val="22"/>
        </w:rPr>
      </w:pPr>
      <w:r>
        <w:rPr>
          <w:rFonts w:ascii="Arial" w:hAnsi="Arial" w:cs="Arial"/>
          <w:b/>
          <w:sz w:val="22"/>
          <w:szCs w:val="22"/>
        </w:rPr>
        <w:t>5</w:t>
      </w:r>
      <w:r w:rsidR="00744B49" w:rsidRPr="00151758">
        <w:rPr>
          <w:rFonts w:ascii="Arial" w:hAnsi="Arial" w:cs="Arial"/>
          <w:b/>
          <w:sz w:val="22"/>
          <w:szCs w:val="22"/>
        </w:rPr>
        <w:t>.  Investigation.</w:t>
      </w:r>
    </w:p>
    <w:p w14:paraId="33F70AC5" w14:textId="77777777" w:rsidR="00744B49" w:rsidRPr="00151758" w:rsidRDefault="00744B49" w:rsidP="00744B49">
      <w:pPr>
        <w:spacing w:line="360" w:lineRule="auto"/>
        <w:rPr>
          <w:rFonts w:ascii="Arial" w:hAnsi="Arial" w:cs="Arial"/>
          <w:b/>
          <w:sz w:val="22"/>
          <w:szCs w:val="22"/>
        </w:rPr>
      </w:pPr>
      <w:r w:rsidRPr="00151758">
        <w:rPr>
          <w:rFonts w:ascii="Arial" w:hAnsi="Arial" w:cs="Arial"/>
          <w:sz w:val="22"/>
          <w:szCs w:val="22"/>
        </w:rPr>
        <w:tab/>
      </w:r>
      <w:r w:rsidR="004F5CB0">
        <w:rPr>
          <w:rFonts w:ascii="Arial" w:hAnsi="Arial" w:cs="Arial"/>
          <w:b/>
          <w:sz w:val="22"/>
          <w:szCs w:val="22"/>
        </w:rPr>
        <w:t>a</w:t>
      </w:r>
      <w:r w:rsidRPr="00151758">
        <w:rPr>
          <w:rFonts w:ascii="Arial" w:hAnsi="Arial" w:cs="Arial"/>
          <w:b/>
          <w:sz w:val="22"/>
          <w:szCs w:val="22"/>
        </w:rPr>
        <w:t>.  Individuals Contacted.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3111"/>
        <w:gridCol w:w="3130"/>
      </w:tblGrid>
      <w:tr w:rsidR="00AA3898" w:rsidRPr="00151758" w14:paraId="396E7669" w14:textId="77777777" w:rsidTr="00554D47">
        <w:tc>
          <w:tcPr>
            <w:tcW w:w="3109" w:type="dxa"/>
            <w:shd w:val="clear" w:color="auto" w:fill="auto"/>
          </w:tcPr>
          <w:p w14:paraId="2764EB27" w14:textId="77777777" w:rsidR="00AA3898" w:rsidRPr="00151758" w:rsidRDefault="00AA3898" w:rsidP="004D7931">
            <w:pPr>
              <w:spacing w:line="360" w:lineRule="auto"/>
              <w:jc w:val="center"/>
              <w:rPr>
                <w:rFonts w:ascii="Arial" w:hAnsi="Arial" w:cs="Arial"/>
                <w:b/>
                <w:bCs/>
                <w:sz w:val="22"/>
                <w:szCs w:val="22"/>
                <w:u w:val="single"/>
              </w:rPr>
            </w:pPr>
            <w:r w:rsidRPr="00151758">
              <w:rPr>
                <w:rFonts w:ascii="Arial" w:hAnsi="Arial" w:cs="Arial"/>
                <w:b/>
                <w:bCs/>
                <w:sz w:val="22"/>
                <w:szCs w:val="22"/>
                <w:u w:val="single"/>
              </w:rPr>
              <w:t>Name</w:t>
            </w:r>
          </w:p>
        </w:tc>
        <w:tc>
          <w:tcPr>
            <w:tcW w:w="3111" w:type="dxa"/>
            <w:shd w:val="clear" w:color="auto" w:fill="auto"/>
          </w:tcPr>
          <w:p w14:paraId="659E0ADC" w14:textId="77777777" w:rsidR="00AA3898" w:rsidRPr="00151758" w:rsidRDefault="00AA3898" w:rsidP="004D7931">
            <w:pPr>
              <w:spacing w:line="360" w:lineRule="auto"/>
              <w:jc w:val="center"/>
              <w:rPr>
                <w:rFonts w:ascii="Arial" w:hAnsi="Arial" w:cs="Arial"/>
                <w:b/>
                <w:bCs/>
                <w:sz w:val="22"/>
                <w:szCs w:val="22"/>
                <w:u w:val="single"/>
              </w:rPr>
            </w:pPr>
            <w:r w:rsidRPr="00151758">
              <w:rPr>
                <w:rFonts w:ascii="Arial" w:hAnsi="Arial" w:cs="Arial"/>
                <w:b/>
                <w:bCs/>
                <w:sz w:val="22"/>
                <w:szCs w:val="22"/>
                <w:u w:val="single"/>
              </w:rPr>
              <w:t>Dates of Contact</w:t>
            </w:r>
          </w:p>
        </w:tc>
        <w:tc>
          <w:tcPr>
            <w:tcW w:w="3130" w:type="dxa"/>
            <w:shd w:val="clear" w:color="auto" w:fill="auto"/>
          </w:tcPr>
          <w:p w14:paraId="7B139600" w14:textId="77777777" w:rsidR="00AA3898" w:rsidRPr="00151758" w:rsidRDefault="00AA3898" w:rsidP="004D7931">
            <w:pPr>
              <w:spacing w:line="360" w:lineRule="auto"/>
              <w:jc w:val="center"/>
              <w:rPr>
                <w:rFonts w:ascii="Arial" w:hAnsi="Arial" w:cs="Arial"/>
                <w:b/>
                <w:bCs/>
                <w:sz w:val="22"/>
                <w:szCs w:val="22"/>
                <w:u w:val="single"/>
              </w:rPr>
            </w:pPr>
            <w:r w:rsidRPr="00151758">
              <w:rPr>
                <w:rFonts w:ascii="Arial" w:hAnsi="Arial" w:cs="Arial"/>
                <w:b/>
                <w:bCs/>
                <w:sz w:val="22"/>
                <w:szCs w:val="22"/>
                <w:u w:val="single"/>
              </w:rPr>
              <w:t>Relationship to Respondent</w:t>
            </w:r>
          </w:p>
        </w:tc>
      </w:tr>
      <w:tr w:rsidR="00AA3898" w:rsidRPr="00151758" w14:paraId="0AC514FB" w14:textId="77777777" w:rsidTr="00554D47">
        <w:tc>
          <w:tcPr>
            <w:tcW w:w="3109" w:type="dxa"/>
            <w:shd w:val="clear" w:color="auto" w:fill="auto"/>
          </w:tcPr>
          <w:p w14:paraId="5DC17016" w14:textId="1FA0E702" w:rsidR="00AA3898" w:rsidRPr="00151758" w:rsidRDefault="00BA6743" w:rsidP="00FE67A4">
            <w:pPr>
              <w:rPr>
                <w:rFonts w:ascii="Arial" w:hAnsi="Arial" w:cs="Arial"/>
                <w:sz w:val="22"/>
                <w:szCs w:val="22"/>
              </w:rPr>
            </w:pPr>
            <w:r>
              <w:rPr>
                <w:rFonts w:ascii="Arial" w:hAnsi="Arial" w:cs="Arial"/>
                <w:sz w:val="22"/>
                <w:szCs w:val="22"/>
              </w:rPr>
              <w:t>Sally Denton</w:t>
            </w:r>
          </w:p>
        </w:tc>
        <w:tc>
          <w:tcPr>
            <w:tcW w:w="3111" w:type="dxa"/>
            <w:shd w:val="clear" w:color="auto" w:fill="auto"/>
          </w:tcPr>
          <w:p w14:paraId="79EE000B" w14:textId="77777777" w:rsidR="00AA3898" w:rsidRDefault="006974CD" w:rsidP="00FE67A4">
            <w:pPr>
              <w:rPr>
                <w:rFonts w:ascii="Arial" w:hAnsi="Arial" w:cs="Arial"/>
                <w:sz w:val="22"/>
                <w:szCs w:val="22"/>
              </w:rPr>
            </w:pPr>
            <w:r>
              <w:rPr>
                <w:rFonts w:ascii="Arial" w:hAnsi="Arial" w:cs="Arial"/>
                <w:sz w:val="22"/>
                <w:szCs w:val="22"/>
              </w:rPr>
              <w:t>9/8/22</w:t>
            </w:r>
          </w:p>
          <w:p w14:paraId="757B0156" w14:textId="5563A071" w:rsidR="006974CD" w:rsidRDefault="006974CD" w:rsidP="00FE67A4">
            <w:pPr>
              <w:rPr>
                <w:rFonts w:ascii="Arial" w:hAnsi="Arial" w:cs="Arial"/>
                <w:sz w:val="22"/>
                <w:szCs w:val="22"/>
              </w:rPr>
            </w:pPr>
            <w:r>
              <w:rPr>
                <w:rFonts w:ascii="Arial" w:hAnsi="Arial" w:cs="Arial"/>
                <w:sz w:val="22"/>
                <w:szCs w:val="22"/>
              </w:rPr>
              <w:t>9/12</w:t>
            </w:r>
            <w:r w:rsidR="006101ED">
              <w:rPr>
                <w:rFonts w:ascii="Arial" w:hAnsi="Arial" w:cs="Arial"/>
                <w:sz w:val="22"/>
                <w:szCs w:val="22"/>
              </w:rPr>
              <w:t>/22</w:t>
            </w:r>
          </w:p>
          <w:p w14:paraId="60F5E2F1" w14:textId="4771B4DD" w:rsidR="006974CD" w:rsidRPr="00151758" w:rsidRDefault="006101ED" w:rsidP="00FE67A4">
            <w:pPr>
              <w:rPr>
                <w:rFonts w:ascii="Arial" w:hAnsi="Arial" w:cs="Arial"/>
                <w:sz w:val="22"/>
                <w:szCs w:val="22"/>
              </w:rPr>
            </w:pPr>
            <w:r>
              <w:rPr>
                <w:rFonts w:ascii="Arial" w:hAnsi="Arial" w:cs="Arial"/>
                <w:sz w:val="22"/>
                <w:szCs w:val="22"/>
              </w:rPr>
              <w:t>9/23/22</w:t>
            </w:r>
          </w:p>
        </w:tc>
        <w:tc>
          <w:tcPr>
            <w:tcW w:w="3130" w:type="dxa"/>
            <w:shd w:val="clear" w:color="auto" w:fill="auto"/>
          </w:tcPr>
          <w:p w14:paraId="5410276B" w14:textId="04D8250F" w:rsidR="00AA3898" w:rsidRPr="00151758" w:rsidRDefault="00BA6743" w:rsidP="00FE67A4">
            <w:pPr>
              <w:rPr>
                <w:rFonts w:ascii="Arial" w:hAnsi="Arial" w:cs="Arial"/>
                <w:sz w:val="22"/>
                <w:szCs w:val="22"/>
              </w:rPr>
            </w:pPr>
            <w:r>
              <w:rPr>
                <w:rFonts w:ascii="Arial" w:hAnsi="Arial" w:cs="Arial"/>
                <w:sz w:val="22"/>
                <w:szCs w:val="22"/>
              </w:rPr>
              <w:t>Proposed Guardian (CPG)</w:t>
            </w:r>
          </w:p>
        </w:tc>
      </w:tr>
      <w:tr w:rsidR="00AA3898" w:rsidRPr="00151758" w14:paraId="586A5513" w14:textId="77777777" w:rsidTr="00554D47">
        <w:tc>
          <w:tcPr>
            <w:tcW w:w="3109" w:type="dxa"/>
            <w:shd w:val="clear" w:color="auto" w:fill="auto"/>
          </w:tcPr>
          <w:p w14:paraId="45C2A43F" w14:textId="6650DD45" w:rsidR="00AA3898" w:rsidRPr="00151758" w:rsidRDefault="00BA6743" w:rsidP="00FE67A4">
            <w:pPr>
              <w:rPr>
                <w:rFonts w:ascii="Arial" w:hAnsi="Arial" w:cs="Arial"/>
                <w:sz w:val="22"/>
                <w:szCs w:val="22"/>
              </w:rPr>
            </w:pPr>
            <w:r>
              <w:rPr>
                <w:rFonts w:ascii="Arial" w:hAnsi="Arial" w:cs="Arial"/>
                <w:sz w:val="22"/>
                <w:szCs w:val="22"/>
              </w:rPr>
              <w:t>Kelli Hatten</w:t>
            </w:r>
          </w:p>
        </w:tc>
        <w:tc>
          <w:tcPr>
            <w:tcW w:w="3111" w:type="dxa"/>
            <w:shd w:val="clear" w:color="auto" w:fill="auto"/>
          </w:tcPr>
          <w:p w14:paraId="15F42178" w14:textId="77777777" w:rsidR="00FE67A4" w:rsidRDefault="006101ED" w:rsidP="00FE67A4">
            <w:pPr>
              <w:rPr>
                <w:rFonts w:ascii="Arial" w:hAnsi="Arial" w:cs="Arial"/>
                <w:sz w:val="22"/>
                <w:szCs w:val="22"/>
              </w:rPr>
            </w:pPr>
            <w:r>
              <w:rPr>
                <w:rFonts w:ascii="Arial" w:hAnsi="Arial" w:cs="Arial"/>
                <w:sz w:val="22"/>
                <w:szCs w:val="22"/>
              </w:rPr>
              <w:t>9/12/22</w:t>
            </w:r>
          </w:p>
          <w:p w14:paraId="4C344C4B" w14:textId="77777777" w:rsidR="002635A0" w:rsidRDefault="002635A0" w:rsidP="00FE67A4">
            <w:pPr>
              <w:rPr>
                <w:rFonts w:ascii="Arial" w:hAnsi="Arial" w:cs="Arial"/>
                <w:sz w:val="22"/>
                <w:szCs w:val="22"/>
              </w:rPr>
            </w:pPr>
            <w:r>
              <w:rPr>
                <w:rFonts w:ascii="Arial" w:hAnsi="Arial" w:cs="Arial"/>
                <w:sz w:val="22"/>
                <w:szCs w:val="22"/>
              </w:rPr>
              <w:t>9/13/22</w:t>
            </w:r>
          </w:p>
          <w:p w14:paraId="15DAB21D" w14:textId="77777777" w:rsidR="002635A0" w:rsidRDefault="00D83798" w:rsidP="00FE67A4">
            <w:pPr>
              <w:rPr>
                <w:rFonts w:ascii="Arial" w:hAnsi="Arial" w:cs="Arial"/>
                <w:sz w:val="22"/>
                <w:szCs w:val="22"/>
              </w:rPr>
            </w:pPr>
            <w:r>
              <w:rPr>
                <w:rFonts w:ascii="Arial" w:hAnsi="Arial" w:cs="Arial"/>
                <w:sz w:val="22"/>
                <w:szCs w:val="22"/>
              </w:rPr>
              <w:t>9/15/22</w:t>
            </w:r>
          </w:p>
          <w:p w14:paraId="5723CE2A" w14:textId="4CD7E2AB" w:rsidR="00D83798" w:rsidRPr="00151758" w:rsidRDefault="00D83798" w:rsidP="00FE67A4">
            <w:pPr>
              <w:rPr>
                <w:rFonts w:ascii="Arial" w:hAnsi="Arial" w:cs="Arial"/>
                <w:sz w:val="22"/>
                <w:szCs w:val="22"/>
              </w:rPr>
            </w:pPr>
            <w:r>
              <w:rPr>
                <w:rFonts w:ascii="Arial" w:hAnsi="Arial" w:cs="Arial"/>
                <w:sz w:val="22"/>
                <w:szCs w:val="22"/>
              </w:rPr>
              <w:t>9/23/22</w:t>
            </w:r>
          </w:p>
        </w:tc>
        <w:tc>
          <w:tcPr>
            <w:tcW w:w="3130" w:type="dxa"/>
            <w:shd w:val="clear" w:color="auto" w:fill="auto"/>
          </w:tcPr>
          <w:p w14:paraId="13A913D4" w14:textId="53DBF9F6" w:rsidR="00AA3898" w:rsidRPr="00151758" w:rsidRDefault="00BA6743" w:rsidP="00FE67A4">
            <w:pPr>
              <w:rPr>
                <w:rFonts w:ascii="Arial" w:hAnsi="Arial" w:cs="Arial"/>
                <w:sz w:val="22"/>
                <w:szCs w:val="22"/>
              </w:rPr>
            </w:pPr>
            <w:r>
              <w:rPr>
                <w:rFonts w:ascii="Arial" w:hAnsi="Arial" w:cs="Arial"/>
                <w:sz w:val="22"/>
                <w:szCs w:val="22"/>
              </w:rPr>
              <w:t>DSHS Caseworker</w:t>
            </w:r>
          </w:p>
        </w:tc>
      </w:tr>
      <w:tr w:rsidR="00AA3898" w:rsidRPr="00151758" w14:paraId="01031D48" w14:textId="77777777" w:rsidTr="00554D47">
        <w:tc>
          <w:tcPr>
            <w:tcW w:w="3109" w:type="dxa"/>
            <w:shd w:val="clear" w:color="auto" w:fill="auto"/>
          </w:tcPr>
          <w:p w14:paraId="024EA86D" w14:textId="008AEBD7" w:rsidR="00176E56" w:rsidRPr="00151758" w:rsidRDefault="00EB1B95" w:rsidP="00FE67A4">
            <w:pPr>
              <w:rPr>
                <w:rFonts w:ascii="Arial" w:hAnsi="Arial" w:cs="Arial"/>
                <w:sz w:val="22"/>
                <w:szCs w:val="22"/>
              </w:rPr>
            </w:pPr>
            <w:r>
              <w:rPr>
                <w:rFonts w:ascii="Arial" w:hAnsi="Arial" w:cs="Arial"/>
                <w:sz w:val="22"/>
                <w:szCs w:val="22"/>
              </w:rPr>
              <w:t xml:space="preserve">Staci </w:t>
            </w:r>
            <w:r w:rsidR="000F3E5A">
              <w:rPr>
                <w:rFonts w:ascii="Arial" w:hAnsi="Arial" w:cs="Arial"/>
                <w:sz w:val="22"/>
                <w:szCs w:val="22"/>
              </w:rPr>
              <w:t xml:space="preserve"> Wright</w:t>
            </w:r>
          </w:p>
        </w:tc>
        <w:tc>
          <w:tcPr>
            <w:tcW w:w="3111" w:type="dxa"/>
            <w:shd w:val="clear" w:color="auto" w:fill="auto"/>
          </w:tcPr>
          <w:p w14:paraId="42D744FB" w14:textId="77777777" w:rsidR="00DF4FA9" w:rsidRDefault="00EB1B95" w:rsidP="00C97767">
            <w:pPr>
              <w:rPr>
                <w:rFonts w:ascii="Arial" w:hAnsi="Arial" w:cs="Arial"/>
                <w:sz w:val="22"/>
                <w:szCs w:val="22"/>
              </w:rPr>
            </w:pPr>
            <w:r>
              <w:rPr>
                <w:rFonts w:ascii="Arial" w:hAnsi="Arial" w:cs="Arial"/>
                <w:sz w:val="22"/>
                <w:szCs w:val="22"/>
              </w:rPr>
              <w:t>9/9/22</w:t>
            </w:r>
          </w:p>
          <w:p w14:paraId="783BA063" w14:textId="77279EB5" w:rsidR="00A203C8" w:rsidRDefault="00A203C8" w:rsidP="00C97767">
            <w:pPr>
              <w:rPr>
                <w:rFonts w:ascii="Arial" w:hAnsi="Arial" w:cs="Arial"/>
                <w:sz w:val="22"/>
                <w:szCs w:val="22"/>
              </w:rPr>
            </w:pPr>
            <w:r>
              <w:rPr>
                <w:rFonts w:ascii="Arial" w:hAnsi="Arial" w:cs="Arial"/>
                <w:sz w:val="22"/>
                <w:szCs w:val="22"/>
              </w:rPr>
              <w:t>9/14/22</w:t>
            </w:r>
          </w:p>
          <w:p w14:paraId="19D2BFC6" w14:textId="72F27FDD" w:rsidR="00A203C8" w:rsidRDefault="00A203C8" w:rsidP="00C97767">
            <w:pPr>
              <w:rPr>
                <w:rFonts w:ascii="Arial" w:hAnsi="Arial" w:cs="Arial"/>
                <w:sz w:val="22"/>
                <w:szCs w:val="22"/>
              </w:rPr>
            </w:pPr>
            <w:r>
              <w:rPr>
                <w:rFonts w:ascii="Arial" w:hAnsi="Arial" w:cs="Arial"/>
                <w:sz w:val="22"/>
                <w:szCs w:val="22"/>
              </w:rPr>
              <w:t>9/15/22</w:t>
            </w:r>
          </w:p>
          <w:p w14:paraId="5D5D6011" w14:textId="3B9AD968" w:rsidR="00A203C8" w:rsidRDefault="0060102B" w:rsidP="00C97767">
            <w:pPr>
              <w:rPr>
                <w:rFonts w:ascii="Arial" w:hAnsi="Arial" w:cs="Arial"/>
                <w:sz w:val="22"/>
                <w:szCs w:val="22"/>
              </w:rPr>
            </w:pPr>
            <w:r>
              <w:rPr>
                <w:rFonts w:ascii="Arial" w:hAnsi="Arial" w:cs="Arial"/>
                <w:sz w:val="22"/>
                <w:szCs w:val="22"/>
              </w:rPr>
              <w:t>9/16/22</w:t>
            </w:r>
          </w:p>
          <w:p w14:paraId="1EA00E01" w14:textId="59B940BE" w:rsidR="00EB1B95" w:rsidRPr="00151758" w:rsidRDefault="0060102B" w:rsidP="0060102B">
            <w:pPr>
              <w:rPr>
                <w:rFonts w:ascii="Arial" w:hAnsi="Arial" w:cs="Arial"/>
                <w:sz w:val="22"/>
                <w:szCs w:val="22"/>
              </w:rPr>
            </w:pPr>
            <w:r>
              <w:rPr>
                <w:rFonts w:ascii="Arial" w:hAnsi="Arial" w:cs="Arial"/>
                <w:sz w:val="22"/>
                <w:szCs w:val="22"/>
              </w:rPr>
              <w:t>9/20/22</w:t>
            </w:r>
          </w:p>
        </w:tc>
        <w:tc>
          <w:tcPr>
            <w:tcW w:w="3130" w:type="dxa"/>
            <w:shd w:val="clear" w:color="auto" w:fill="auto"/>
          </w:tcPr>
          <w:p w14:paraId="7D45FCE0" w14:textId="2D80DC39" w:rsidR="000F3E5A" w:rsidRPr="00151758" w:rsidRDefault="000F3E5A" w:rsidP="00FE67A4">
            <w:pPr>
              <w:rPr>
                <w:rFonts w:ascii="Arial" w:hAnsi="Arial" w:cs="Arial"/>
                <w:sz w:val="22"/>
                <w:szCs w:val="22"/>
              </w:rPr>
            </w:pPr>
            <w:r>
              <w:rPr>
                <w:rFonts w:ascii="Arial" w:hAnsi="Arial" w:cs="Arial"/>
                <w:sz w:val="22"/>
                <w:szCs w:val="22"/>
              </w:rPr>
              <w:t>Providence Social Worker</w:t>
            </w:r>
          </w:p>
        </w:tc>
      </w:tr>
      <w:tr w:rsidR="00AA3898" w:rsidRPr="00151758" w14:paraId="7BC99F55" w14:textId="77777777" w:rsidTr="00554D47">
        <w:tc>
          <w:tcPr>
            <w:tcW w:w="3109" w:type="dxa"/>
            <w:shd w:val="clear" w:color="auto" w:fill="auto"/>
          </w:tcPr>
          <w:p w14:paraId="6F870907" w14:textId="7169BDC9" w:rsidR="00AA3898" w:rsidRPr="00151758" w:rsidRDefault="000F3E5A" w:rsidP="00FE67A4">
            <w:pPr>
              <w:rPr>
                <w:rFonts w:ascii="Arial" w:hAnsi="Arial" w:cs="Arial"/>
                <w:sz w:val="22"/>
                <w:szCs w:val="22"/>
              </w:rPr>
            </w:pPr>
            <w:r>
              <w:rPr>
                <w:rFonts w:ascii="Arial" w:hAnsi="Arial" w:cs="Arial"/>
                <w:sz w:val="22"/>
                <w:szCs w:val="22"/>
              </w:rPr>
              <w:t>Dayna Bly</w:t>
            </w:r>
          </w:p>
        </w:tc>
        <w:tc>
          <w:tcPr>
            <w:tcW w:w="3111" w:type="dxa"/>
            <w:shd w:val="clear" w:color="auto" w:fill="auto"/>
          </w:tcPr>
          <w:p w14:paraId="2A724263" w14:textId="1CD09CF4" w:rsidR="00AA3898" w:rsidRPr="00151758" w:rsidRDefault="00CE505C" w:rsidP="00FE67A4">
            <w:pPr>
              <w:rPr>
                <w:rFonts w:ascii="Arial" w:hAnsi="Arial" w:cs="Arial"/>
                <w:sz w:val="22"/>
                <w:szCs w:val="22"/>
              </w:rPr>
            </w:pPr>
            <w:r>
              <w:rPr>
                <w:rFonts w:ascii="Arial" w:hAnsi="Arial" w:cs="Arial"/>
                <w:sz w:val="22"/>
                <w:szCs w:val="22"/>
              </w:rPr>
              <w:t>9/16/22</w:t>
            </w:r>
          </w:p>
        </w:tc>
        <w:tc>
          <w:tcPr>
            <w:tcW w:w="3130" w:type="dxa"/>
            <w:shd w:val="clear" w:color="auto" w:fill="auto"/>
          </w:tcPr>
          <w:p w14:paraId="7C69A41B" w14:textId="58E96DCB" w:rsidR="00AA3898" w:rsidRPr="00151758" w:rsidRDefault="000F3E5A" w:rsidP="00FE67A4">
            <w:pPr>
              <w:rPr>
                <w:rFonts w:ascii="Arial" w:hAnsi="Arial" w:cs="Arial"/>
                <w:sz w:val="22"/>
                <w:szCs w:val="22"/>
              </w:rPr>
            </w:pPr>
            <w:r>
              <w:rPr>
                <w:rFonts w:ascii="Arial" w:hAnsi="Arial" w:cs="Arial"/>
                <w:sz w:val="22"/>
                <w:szCs w:val="22"/>
              </w:rPr>
              <w:t>GESA Credit Union Rep</w:t>
            </w:r>
          </w:p>
        </w:tc>
      </w:tr>
      <w:tr w:rsidR="00554D47" w:rsidRPr="00151758" w14:paraId="5268A9A9" w14:textId="77777777" w:rsidTr="00554D47">
        <w:tc>
          <w:tcPr>
            <w:tcW w:w="3109" w:type="dxa"/>
            <w:shd w:val="clear" w:color="auto" w:fill="auto"/>
          </w:tcPr>
          <w:p w14:paraId="00F28614" w14:textId="571F2DA8" w:rsidR="00554D47" w:rsidRPr="00467EE3" w:rsidRDefault="00554D47" w:rsidP="00554D47">
            <w:pPr>
              <w:rPr>
                <w:rFonts w:ascii="Arial" w:hAnsi="Arial" w:cs="Arial"/>
                <w:sz w:val="22"/>
                <w:szCs w:val="22"/>
                <w:highlight w:val="black"/>
              </w:rPr>
            </w:pPr>
            <w:r w:rsidRPr="00467EE3">
              <w:rPr>
                <w:rFonts w:ascii="Arial" w:hAnsi="Arial" w:cs="Arial"/>
                <w:sz w:val="22"/>
                <w:szCs w:val="22"/>
                <w:highlight w:val="black"/>
              </w:rPr>
              <w:t>Jennifer Rivera</w:t>
            </w:r>
          </w:p>
        </w:tc>
        <w:tc>
          <w:tcPr>
            <w:tcW w:w="3111" w:type="dxa"/>
            <w:shd w:val="clear" w:color="auto" w:fill="auto"/>
          </w:tcPr>
          <w:p w14:paraId="68929FCB" w14:textId="77777777" w:rsidR="00554D47" w:rsidRDefault="009F2C30" w:rsidP="00554D47">
            <w:pPr>
              <w:rPr>
                <w:rFonts w:ascii="Arial" w:hAnsi="Arial" w:cs="Arial"/>
                <w:sz w:val="22"/>
                <w:szCs w:val="22"/>
              </w:rPr>
            </w:pPr>
            <w:r>
              <w:rPr>
                <w:rFonts w:ascii="Arial" w:hAnsi="Arial" w:cs="Arial"/>
                <w:sz w:val="22"/>
                <w:szCs w:val="22"/>
              </w:rPr>
              <w:t>9/8/22</w:t>
            </w:r>
          </w:p>
          <w:p w14:paraId="432F7AA3" w14:textId="77777777" w:rsidR="009F2C30" w:rsidRDefault="009F2C30" w:rsidP="00554D47">
            <w:pPr>
              <w:rPr>
                <w:rFonts w:ascii="Arial" w:hAnsi="Arial" w:cs="Arial"/>
                <w:sz w:val="22"/>
                <w:szCs w:val="22"/>
              </w:rPr>
            </w:pPr>
            <w:r>
              <w:rPr>
                <w:rFonts w:ascii="Arial" w:hAnsi="Arial" w:cs="Arial"/>
                <w:sz w:val="22"/>
                <w:szCs w:val="22"/>
              </w:rPr>
              <w:t>9/15/22</w:t>
            </w:r>
          </w:p>
          <w:p w14:paraId="31AE07B2" w14:textId="77777777" w:rsidR="009F2C30" w:rsidRDefault="009F2C30" w:rsidP="00554D47">
            <w:pPr>
              <w:rPr>
                <w:rFonts w:ascii="Arial" w:hAnsi="Arial" w:cs="Arial"/>
                <w:sz w:val="22"/>
                <w:szCs w:val="22"/>
              </w:rPr>
            </w:pPr>
            <w:r>
              <w:rPr>
                <w:rFonts w:ascii="Arial" w:hAnsi="Arial" w:cs="Arial"/>
                <w:sz w:val="22"/>
                <w:szCs w:val="22"/>
              </w:rPr>
              <w:t>9/16/22</w:t>
            </w:r>
          </w:p>
          <w:p w14:paraId="730E6D07" w14:textId="1455BBFB" w:rsidR="00D73566" w:rsidRPr="00151758" w:rsidRDefault="00D73566" w:rsidP="00554D47">
            <w:pPr>
              <w:rPr>
                <w:rFonts w:ascii="Arial" w:hAnsi="Arial" w:cs="Arial"/>
                <w:sz w:val="22"/>
                <w:szCs w:val="22"/>
              </w:rPr>
            </w:pPr>
            <w:r>
              <w:rPr>
                <w:rFonts w:ascii="Arial" w:hAnsi="Arial" w:cs="Arial"/>
                <w:sz w:val="22"/>
                <w:szCs w:val="22"/>
              </w:rPr>
              <w:lastRenderedPageBreak/>
              <w:t>9/26/22</w:t>
            </w:r>
          </w:p>
        </w:tc>
        <w:tc>
          <w:tcPr>
            <w:tcW w:w="3130" w:type="dxa"/>
            <w:shd w:val="clear" w:color="auto" w:fill="auto"/>
          </w:tcPr>
          <w:p w14:paraId="0B79957E" w14:textId="34ACB5CA" w:rsidR="00554D47" w:rsidRPr="00151758" w:rsidRDefault="00554D47" w:rsidP="00554D47">
            <w:pPr>
              <w:rPr>
                <w:rFonts w:ascii="Arial" w:hAnsi="Arial" w:cs="Arial"/>
                <w:sz w:val="22"/>
                <w:szCs w:val="22"/>
              </w:rPr>
            </w:pPr>
            <w:r>
              <w:rPr>
                <w:rFonts w:ascii="Arial" w:hAnsi="Arial" w:cs="Arial"/>
                <w:sz w:val="22"/>
                <w:szCs w:val="22"/>
              </w:rPr>
              <w:lastRenderedPageBreak/>
              <w:t>Daughter of Respondent</w:t>
            </w:r>
          </w:p>
        </w:tc>
      </w:tr>
      <w:tr w:rsidR="00554D47" w:rsidRPr="00151758" w14:paraId="1A5D2C89" w14:textId="77777777" w:rsidTr="00554D47">
        <w:tc>
          <w:tcPr>
            <w:tcW w:w="3109" w:type="dxa"/>
            <w:shd w:val="clear" w:color="auto" w:fill="auto"/>
          </w:tcPr>
          <w:p w14:paraId="3E17F05E" w14:textId="235AA969" w:rsidR="00554D47" w:rsidRPr="00467EE3" w:rsidRDefault="00554D47" w:rsidP="00554D47">
            <w:pPr>
              <w:rPr>
                <w:rFonts w:ascii="Arial" w:hAnsi="Arial" w:cs="Arial"/>
                <w:sz w:val="22"/>
                <w:szCs w:val="22"/>
                <w:highlight w:val="black"/>
              </w:rPr>
            </w:pPr>
            <w:r w:rsidRPr="00467EE3">
              <w:rPr>
                <w:rFonts w:ascii="Arial" w:hAnsi="Arial" w:cs="Arial"/>
                <w:sz w:val="22"/>
                <w:szCs w:val="22"/>
                <w:highlight w:val="black"/>
              </w:rPr>
              <w:t>Chad Davis</w:t>
            </w:r>
          </w:p>
        </w:tc>
        <w:tc>
          <w:tcPr>
            <w:tcW w:w="3111" w:type="dxa"/>
            <w:shd w:val="clear" w:color="auto" w:fill="auto"/>
          </w:tcPr>
          <w:p w14:paraId="376D20AA" w14:textId="0782BB27" w:rsidR="00554D47" w:rsidRPr="00151758" w:rsidRDefault="00D73566" w:rsidP="00554D47">
            <w:pPr>
              <w:rPr>
                <w:rFonts w:ascii="Arial" w:hAnsi="Arial" w:cs="Arial"/>
                <w:sz w:val="22"/>
                <w:szCs w:val="22"/>
              </w:rPr>
            </w:pPr>
            <w:r>
              <w:rPr>
                <w:rFonts w:ascii="Arial" w:hAnsi="Arial" w:cs="Arial"/>
                <w:sz w:val="22"/>
                <w:szCs w:val="22"/>
              </w:rPr>
              <w:t>9/15/22</w:t>
            </w:r>
          </w:p>
        </w:tc>
        <w:tc>
          <w:tcPr>
            <w:tcW w:w="3130" w:type="dxa"/>
            <w:shd w:val="clear" w:color="auto" w:fill="auto"/>
          </w:tcPr>
          <w:p w14:paraId="708ADD6A" w14:textId="142D8D84" w:rsidR="00554D47" w:rsidRDefault="00F6715F" w:rsidP="00554D47">
            <w:pPr>
              <w:rPr>
                <w:rFonts w:ascii="Arial" w:hAnsi="Arial" w:cs="Arial"/>
                <w:sz w:val="22"/>
                <w:szCs w:val="22"/>
              </w:rPr>
            </w:pPr>
            <w:r>
              <w:rPr>
                <w:rFonts w:ascii="Arial" w:hAnsi="Arial" w:cs="Arial"/>
                <w:sz w:val="22"/>
                <w:szCs w:val="22"/>
              </w:rPr>
              <w:t>Longtime</w:t>
            </w:r>
            <w:r w:rsidR="00554D47">
              <w:rPr>
                <w:rFonts w:ascii="Arial" w:hAnsi="Arial" w:cs="Arial"/>
                <w:sz w:val="22"/>
                <w:szCs w:val="22"/>
              </w:rPr>
              <w:t xml:space="preserve"> family friend</w:t>
            </w:r>
          </w:p>
        </w:tc>
      </w:tr>
      <w:tr w:rsidR="00554D47" w:rsidRPr="00151758" w14:paraId="2DCC8C3B" w14:textId="77777777" w:rsidTr="00554D47">
        <w:tc>
          <w:tcPr>
            <w:tcW w:w="3109" w:type="dxa"/>
            <w:shd w:val="clear" w:color="auto" w:fill="auto"/>
          </w:tcPr>
          <w:p w14:paraId="1D5BC166" w14:textId="39537D3B" w:rsidR="00554D47" w:rsidRDefault="00E84956" w:rsidP="00554D47">
            <w:pPr>
              <w:rPr>
                <w:rFonts w:ascii="Arial" w:hAnsi="Arial" w:cs="Arial"/>
                <w:sz w:val="22"/>
                <w:szCs w:val="22"/>
              </w:rPr>
            </w:pPr>
            <w:r>
              <w:rPr>
                <w:rFonts w:ascii="Arial" w:hAnsi="Arial" w:cs="Arial"/>
                <w:sz w:val="22"/>
                <w:szCs w:val="22"/>
              </w:rPr>
              <w:t>Shannon Roeber</w:t>
            </w:r>
          </w:p>
        </w:tc>
        <w:tc>
          <w:tcPr>
            <w:tcW w:w="3111" w:type="dxa"/>
            <w:shd w:val="clear" w:color="auto" w:fill="auto"/>
          </w:tcPr>
          <w:p w14:paraId="64172D03" w14:textId="50D3EA0A" w:rsidR="00554D47" w:rsidRDefault="001C0523" w:rsidP="00554D47">
            <w:pPr>
              <w:rPr>
                <w:rFonts w:ascii="Arial" w:hAnsi="Arial" w:cs="Arial"/>
                <w:sz w:val="22"/>
                <w:szCs w:val="22"/>
              </w:rPr>
            </w:pPr>
            <w:r>
              <w:rPr>
                <w:rFonts w:ascii="Arial" w:hAnsi="Arial" w:cs="Arial"/>
                <w:sz w:val="22"/>
                <w:szCs w:val="22"/>
              </w:rPr>
              <w:t>9/15/22</w:t>
            </w:r>
          </w:p>
        </w:tc>
        <w:tc>
          <w:tcPr>
            <w:tcW w:w="3130" w:type="dxa"/>
            <w:shd w:val="clear" w:color="auto" w:fill="auto"/>
          </w:tcPr>
          <w:p w14:paraId="6826A674" w14:textId="3DDD74C6" w:rsidR="00554D47" w:rsidRDefault="00E84956" w:rsidP="00554D47">
            <w:pPr>
              <w:rPr>
                <w:rFonts w:ascii="Arial" w:hAnsi="Arial" w:cs="Arial"/>
                <w:sz w:val="22"/>
                <w:szCs w:val="22"/>
              </w:rPr>
            </w:pPr>
            <w:r>
              <w:rPr>
                <w:rFonts w:ascii="Arial" w:hAnsi="Arial" w:cs="Arial"/>
                <w:sz w:val="22"/>
                <w:szCs w:val="22"/>
              </w:rPr>
              <w:t>DSHS HCS caseworker</w:t>
            </w:r>
          </w:p>
        </w:tc>
      </w:tr>
      <w:tr w:rsidR="00554D47" w:rsidRPr="00151758" w14:paraId="69A9E243" w14:textId="77777777" w:rsidTr="00554D47">
        <w:tc>
          <w:tcPr>
            <w:tcW w:w="3109" w:type="dxa"/>
            <w:shd w:val="clear" w:color="auto" w:fill="auto"/>
          </w:tcPr>
          <w:p w14:paraId="4D57D28B" w14:textId="6F2A7F5D" w:rsidR="00554D47" w:rsidRPr="005D34B4" w:rsidRDefault="00337B34" w:rsidP="00554D47">
            <w:pPr>
              <w:rPr>
                <w:rFonts w:ascii="Arial" w:hAnsi="Arial" w:cs="Arial"/>
                <w:sz w:val="22"/>
                <w:szCs w:val="22"/>
                <w:highlight w:val="black"/>
              </w:rPr>
            </w:pPr>
            <w:r w:rsidRPr="005D34B4">
              <w:rPr>
                <w:rFonts w:ascii="Arial" w:hAnsi="Arial" w:cs="Arial"/>
                <w:sz w:val="22"/>
                <w:szCs w:val="22"/>
                <w:highlight w:val="black"/>
              </w:rPr>
              <w:t>Randy McGee</w:t>
            </w:r>
          </w:p>
        </w:tc>
        <w:tc>
          <w:tcPr>
            <w:tcW w:w="3111" w:type="dxa"/>
            <w:shd w:val="clear" w:color="auto" w:fill="auto"/>
          </w:tcPr>
          <w:p w14:paraId="3D350A3E" w14:textId="4F15B654" w:rsidR="00554D47" w:rsidRDefault="00523EDC" w:rsidP="00554D47">
            <w:pPr>
              <w:rPr>
                <w:rFonts w:ascii="Arial" w:hAnsi="Arial" w:cs="Arial"/>
                <w:sz w:val="22"/>
                <w:szCs w:val="22"/>
              </w:rPr>
            </w:pPr>
            <w:r>
              <w:rPr>
                <w:rFonts w:ascii="Arial" w:hAnsi="Arial" w:cs="Arial"/>
                <w:sz w:val="22"/>
                <w:szCs w:val="22"/>
              </w:rPr>
              <w:t>9/15/22</w:t>
            </w:r>
          </w:p>
        </w:tc>
        <w:tc>
          <w:tcPr>
            <w:tcW w:w="3130" w:type="dxa"/>
            <w:shd w:val="clear" w:color="auto" w:fill="auto"/>
          </w:tcPr>
          <w:p w14:paraId="36D6CE02" w14:textId="200C24DF" w:rsidR="00554D47" w:rsidRDefault="00337B34" w:rsidP="00554D47">
            <w:pPr>
              <w:rPr>
                <w:rFonts w:ascii="Arial" w:hAnsi="Arial" w:cs="Arial"/>
                <w:sz w:val="22"/>
                <w:szCs w:val="22"/>
              </w:rPr>
            </w:pPr>
            <w:r>
              <w:rPr>
                <w:rFonts w:ascii="Arial" w:hAnsi="Arial" w:cs="Arial"/>
                <w:sz w:val="22"/>
                <w:szCs w:val="22"/>
              </w:rPr>
              <w:t>Realtor</w:t>
            </w:r>
          </w:p>
        </w:tc>
      </w:tr>
      <w:tr w:rsidR="00554D47" w:rsidRPr="00151758" w14:paraId="19290E77" w14:textId="77777777" w:rsidTr="00554D47">
        <w:tc>
          <w:tcPr>
            <w:tcW w:w="3109" w:type="dxa"/>
            <w:shd w:val="clear" w:color="auto" w:fill="auto"/>
          </w:tcPr>
          <w:p w14:paraId="285C2F10" w14:textId="0D51D3B6" w:rsidR="00554D47" w:rsidRPr="005D34B4" w:rsidRDefault="000E032A" w:rsidP="00554D47">
            <w:pPr>
              <w:rPr>
                <w:rFonts w:ascii="Arial" w:hAnsi="Arial" w:cs="Arial"/>
                <w:sz w:val="22"/>
                <w:szCs w:val="22"/>
                <w:highlight w:val="black"/>
              </w:rPr>
            </w:pPr>
            <w:r w:rsidRPr="005D34B4">
              <w:rPr>
                <w:rFonts w:ascii="Arial" w:hAnsi="Arial" w:cs="Arial"/>
                <w:sz w:val="22"/>
                <w:szCs w:val="22"/>
                <w:highlight w:val="black"/>
              </w:rPr>
              <w:t>Rich Mickey</w:t>
            </w:r>
          </w:p>
        </w:tc>
        <w:tc>
          <w:tcPr>
            <w:tcW w:w="3111" w:type="dxa"/>
            <w:shd w:val="clear" w:color="auto" w:fill="auto"/>
          </w:tcPr>
          <w:p w14:paraId="73864EE7" w14:textId="3BDFB475" w:rsidR="00554D47" w:rsidRDefault="00523EDC" w:rsidP="00554D47">
            <w:pPr>
              <w:rPr>
                <w:rFonts w:ascii="Arial" w:hAnsi="Arial" w:cs="Arial"/>
                <w:sz w:val="22"/>
                <w:szCs w:val="22"/>
              </w:rPr>
            </w:pPr>
            <w:r>
              <w:rPr>
                <w:rFonts w:ascii="Arial" w:hAnsi="Arial" w:cs="Arial"/>
                <w:sz w:val="22"/>
                <w:szCs w:val="22"/>
              </w:rPr>
              <w:t>9/15/22</w:t>
            </w:r>
          </w:p>
        </w:tc>
        <w:tc>
          <w:tcPr>
            <w:tcW w:w="3130" w:type="dxa"/>
            <w:shd w:val="clear" w:color="auto" w:fill="auto"/>
          </w:tcPr>
          <w:p w14:paraId="028DE8CF" w14:textId="7F7C9963" w:rsidR="00554D47" w:rsidRDefault="000E032A" w:rsidP="00554D47">
            <w:pPr>
              <w:rPr>
                <w:rFonts w:ascii="Arial" w:hAnsi="Arial" w:cs="Arial"/>
                <w:sz w:val="22"/>
                <w:szCs w:val="22"/>
              </w:rPr>
            </w:pPr>
            <w:r>
              <w:rPr>
                <w:rFonts w:ascii="Arial" w:hAnsi="Arial" w:cs="Arial"/>
                <w:sz w:val="22"/>
                <w:szCs w:val="22"/>
              </w:rPr>
              <w:t>Realtor</w:t>
            </w:r>
          </w:p>
        </w:tc>
      </w:tr>
      <w:tr w:rsidR="00554D47" w:rsidRPr="00151758" w14:paraId="4060759D" w14:textId="77777777" w:rsidTr="00554D47">
        <w:tc>
          <w:tcPr>
            <w:tcW w:w="3109" w:type="dxa"/>
            <w:shd w:val="clear" w:color="auto" w:fill="auto"/>
          </w:tcPr>
          <w:p w14:paraId="69E315B2" w14:textId="54E08A89" w:rsidR="00554D47" w:rsidRPr="005D34B4" w:rsidRDefault="000E032A" w:rsidP="00554D47">
            <w:pPr>
              <w:rPr>
                <w:rFonts w:ascii="Arial" w:hAnsi="Arial" w:cs="Arial"/>
                <w:sz w:val="22"/>
                <w:szCs w:val="22"/>
                <w:highlight w:val="black"/>
              </w:rPr>
            </w:pPr>
            <w:r w:rsidRPr="005D34B4">
              <w:rPr>
                <w:rFonts w:ascii="Arial" w:hAnsi="Arial" w:cs="Arial"/>
                <w:sz w:val="22"/>
                <w:szCs w:val="22"/>
                <w:highlight w:val="black"/>
              </w:rPr>
              <w:t>Joshua Huff</w:t>
            </w:r>
          </w:p>
        </w:tc>
        <w:tc>
          <w:tcPr>
            <w:tcW w:w="3111" w:type="dxa"/>
            <w:shd w:val="clear" w:color="auto" w:fill="auto"/>
          </w:tcPr>
          <w:p w14:paraId="47C448C5" w14:textId="7BE5420D" w:rsidR="00554D47" w:rsidRDefault="00523EDC" w:rsidP="00554D47">
            <w:pPr>
              <w:rPr>
                <w:rFonts w:ascii="Arial" w:hAnsi="Arial" w:cs="Arial"/>
                <w:sz w:val="22"/>
                <w:szCs w:val="22"/>
              </w:rPr>
            </w:pPr>
            <w:r>
              <w:rPr>
                <w:rFonts w:ascii="Arial" w:hAnsi="Arial" w:cs="Arial"/>
                <w:sz w:val="22"/>
                <w:szCs w:val="22"/>
              </w:rPr>
              <w:t>9/15/22</w:t>
            </w:r>
          </w:p>
        </w:tc>
        <w:tc>
          <w:tcPr>
            <w:tcW w:w="3130" w:type="dxa"/>
            <w:shd w:val="clear" w:color="auto" w:fill="auto"/>
          </w:tcPr>
          <w:p w14:paraId="5028981D" w14:textId="7559C34A" w:rsidR="00554D47" w:rsidRDefault="000E032A" w:rsidP="00554D47">
            <w:pPr>
              <w:rPr>
                <w:rFonts w:ascii="Arial" w:hAnsi="Arial" w:cs="Arial"/>
                <w:sz w:val="22"/>
                <w:szCs w:val="22"/>
              </w:rPr>
            </w:pPr>
            <w:r>
              <w:rPr>
                <w:rFonts w:ascii="Arial" w:hAnsi="Arial" w:cs="Arial"/>
                <w:sz w:val="22"/>
                <w:szCs w:val="22"/>
              </w:rPr>
              <w:t>Home buyer</w:t>
            </w:r>
          </w:p>
        </w:tc>
      </w:tr>
      <w:tr w:rsidR="000E032A" w:rsidRPr="00151758" w14:paraId="6601BD3E" w14:textId="77777777" w:rsidTr="00554D47">
        <w:tc>
          <w:tcPr>
            <w:tcW w:w="3109" w:type="dxa"/>
            <w:shd w:val="clear" w:color="auto" w:fill="auto"/>
          </w:tcPr>
          <w:p w14:paraId="519B9589" w14:textId="2FB2C7AC" w:rsidR="000E032A" w:rsidRDefault="00290477" w:rsidP="00554D47">
            <w:pPr>
              <w:rPr>
                <w:rFonts w:ascii="Arial" w:hAnsi="Arial" w:cs="Arial"/>
                <w:sz w:val="22"/>
                <w:szCs w:val="22"/>
              </w:rPr>
            </w:pPr>
            <w:r>
              <w:rPr>
                <w:rFonts w:ascii="Arial" w:hAnsi="Arial" w:cs="Arial"/>
                <w:sz w:val="22"/>
                <w:szCs w:val="22"/>
              </w:rPr>
              <w:t>Erica</w:t>
            </w:r>
          </w:p>
        </w:tc>
        <w:tc>
          <w:tcPr>
            <w:tcW w:w="3111" w:type="dxa"/>
            <w:shd w:val="clear" w:color="auto" w:fill="auto"/>
          </w:tcPr>
          <w:p w14:paraId="58C47917" w14:textId="431DA1A4" w:rsidR="000E032A" w:rsidRDefault="00BD48F4" w:rsidP="00554D47">
            <w:pPr>
              <w:rPr>
                <w:rFonts w:ascii="Arial" w:hAnsi="Arial" w:cs="Arial"/>
                <w:sz w:val="22"/>
                <w:szCs w:val="22"/>
              </w:rPr>
            </w:pPr>
            <w:r>
              <w:rPr>
                <w:rFonts w:ascii="Arial" w:hAnsi="Arial" w:cs="Arial"/>
                <w:sz w:val="22"/>
                <w:szCs w:val="22"/>
              </w:rPr>
              <w:t>9/15/22</w:t>
            </w:r>
          </w:p>
        </w:tc>
        <w:tc>
          <w:tcPr>
            <w:tcW w:w="3130" w:type="dxa"/>
            <w:shd w:val="clear" w:color="auto" w:fill="auto"/>
          </w:tcPr>
          <w:p w14:paraId="04665CC6" w14:textId="026F12EB" w:rsidR="000E032A" w:rsidRDefault="00290477" w:rsidP="00554D47">
            <w:pPr>
              <w:rPr>
                <w:rFonts w:ascii="Arial" w:hAnsi="Arial" w:cs="Arial"/>
                <w:sz w:val="22"/>
                <w:szCs w:val="22"/>
              </w:rPr>
            </w:pPr>
            <w:r>
              <w:rPr>
                <w:rFonts w:ascii="Arial" w:hAnsi="Arial" w:cs="Arial"/>
                <w:sz w:val="22"/>
                <w:szCs w:val="22"/>
              </w:rPr>
              <w:t>First American Title</w:t>
            </w:r>
          </w:p>
        </w:tc>
      </w:tr>
      <w:tr w:rsidR="00290477" w:rsidRPr="00151758" w14:paraId="581395A6" w14:textId="77777777" w:rsidTr="00554D47">
        <w:tc>
          <w:tcPr>
            <w:tcW w:w="3109" w:type="dxa"/>
            <w:shd w:val="clear" w:color="auto" w:fill="auto"/>
          </w:tcPr>
          <w:p w14:paraId="5756626C" w14:textId="30CFC2F0" w:rsidR="00290477" w:rsidRDefault="00290477" w:rsidP="00554D47">
            <w:pPr>
              <w:rPr>
                <w:rFonts w:ascii="Arial" w:hAnsi="Arial" w:cs="Arial"/>
                <w:sz w:val="22"/>
                <w:szCs w:val="22"/>
              </w:rPr>
            </w:pPr>
            <w:r>
              <w:rPr>
                <w:rFonts w:ascii="Arial" w:hAnsi="Arial" w:cs="Arial"/>
                <w:sz w:val="22"/>
                <w:szCs w:val="22"/>
              </w:rPr>
              <w:t>Jessica Finch</w:t>
            </w:r>
          </w:p>
        </w:tc>
        <w:tc>
          <w:tcPr>
            <w:tcW w:w="3111" w:type="dxa"/>
            <w:shd w:val="clear" w:color="auto" w:fill="auto"/>
          </w:tcPr>
          <w:p w14:paraId="6FCD3D67" w14:textId="77777777" w:rsidR="00290477" w:rsidRDefault="00523EDC" w:rsidP="00554D47">
            <w:pPr>
              <w:rPr>
                <w:rFonts w:ascii="Arial" w:hAnsi="Arial" w:cs="Arial"/>
                <w:sz w:val="22"/>
                <w:szCs w:val="22"/>
              </w:rPr>
            </w:pPr>
            <w:r>
              <w:rPr>
                <w:rFonts w:ascii="Arial" w:hAnsi="Arial" w:cs="Arial"/>
                <w:sz w:val="22"/>
                <w:szCs w:val="22"/>
              </w:rPr>
              <w:t>9/15/22</w:t>
            </w:r>
          </w:p>
          <w:p w14:paraId="280AA1CD" w14:textId="66F080E7" w:rsidR="00263DDD" w:rsidRDefault="00263DDD" w:rsidP="00554D47">
            <w:pPr>
              <w:rPr>
                <w:rFonts w:ascii="Arial" w:hAnsi="Arial" w:cs="Arial"/>
                <w:sz w:val="22"/>
                <w:szCs w:val="22"/>
              </w:rPr>
            </w:pPr>
            <w:r>
              <w:rPr>
                <w:rFonts w:ascii="Arial" w:hAnsi="Arial" w:cs="Arial"/>
                <w:sz w:val="22"/>
                <w:szCs w:val="22"/>
              </w:rPr>
              <w:t>9/21/22</w:t>
            </w:r>
          </w:p>
        </w:tc>
        <w:tc>
          <w:tcPr>
            <w:tcW w:w="3130" w:type="dxa"/>
            <w:shd w:val="clear" w:color="auto" w:fill="auto"/>
          </w:tcPr>
          <w:p w14:paraId="5C420011" w14:textId="77777777" w:rsidR="00726BAA" w:rsidRDefault="00290477" w:rsidP="00554D47">
            <w:pPr>
              <w:rPr>
                <w:rFonts w:ascii="Arial" w:hAnsi="Arial" w:cs="Arial"/>
                <w:sz w:val="22"/>
                <w:szCs w:val="22"/>
              </w:rPr>
            </w:pPr>
            <w:r>
              <w:rPr>
                <w:rFonts w:ascii="Arial" w:hAnsi="Arial" w:cs="Arial"/>
                <w:sz w:val="22"/>
                <w:szCs w:val="22"/>
              </w:rPr>
              <w:t xml:space="preserve">GESA </w:t>
            </w:r>
            <w:r w:rsidR="005778FE">
              <w:rPr>
                <w:rFonts w:ascii="Arial" w:hAnsi="Arial" w:cs="Arial"/>
                <w:sz w:val="22"/>
                <w:szCs w:val="22"/>
              </w:rPr>
              <w:t xml:space="preserve">Credit Union </w:t>
            </w:r>
          </w:p>
          <w:p w14:paraId="3AEE03C6" w14:textId="07CCF0E4" w:rsidR="00290477" w:rsidRDefault="00726BAA" w:rsidP="00554D47">
            <w:pPr>
              <w:rPr>
                <w:rFonts w:ascii="Arial" w:hAnsi="Arial" w:cs="Arial"/>
                <w:sz w:val="22"/>
                <w:szCs w:val="22"/>
              </w:rPr>
            </w:pPr>
            <w:r>
              <w:rPr>
                <w:rFonts w:ascii="Arial" w:hAnsi="Arial" w:cs="Arial"/>
                <w:sz w:val="22"/>
                <w:szCs w:val="22"/>
              </w:rPr>
              <w:t xml:space="preserve">Security </w:t>
            </w:r>
            <w:r w:rsidR="00290477">
              <w:rPr>
                <w:rFonts w:ascii="Arial" w:hAnsi="Arial" w:cs="Arial"/>
                <w:sz w:val="22"/>
                <w:szCs w:val="22"/>
              </w:rPr>
              <w:t>Operations Mgr.</w:t>
            </w:r>
          </w:p>
        </w:tc>
      </w:tr>
    </w:tbl>
    <w:p w14:paraId="3B04F6B5" w14:textId="77777777" w:rsidR="00990BB0" w:rsidRDefault="00221B99" w:rsidP="00744B49">
      <w:pPr>
        <w:spacing w:line="360" w:lineRule="auto"/>
        <w:rPr>
          <w:rFonts w:ascii="Arial" w:hAnsi="Arial" w:cs="Arial"/>
          <w:sz w:val="22"/>
          <w:szCs w:val="22"/>
        </w:rPr>
      </w:pPr>
      <w:r>
        <w:rPr>
          <w:rFonts w:ascii="Arial" w:hAnsi="Arial" w:cs="Arial"/>
          <w:sz w:val="22"/>
          <w:szCs w:val="22"/>
        </w:rPr>
        <w:tab/>
      </w:r>
    </w:p>
    <w:p w14:paraId="420A5B38" w14:textId="1195CDCD" w:rsidR="00221B99" w:rsidRPr="002854E0" w:rsidRDefault="00D915DA" w:rsidP="00744B49">
      <w:pPr>
        <w:spacing w:line="360" w:lineRule="auto"/>
        <w:rPr>
          <w:rFonts w:ascii="Arial" w:hAnsi="Arial" w:cs="Arial"/>
          <w:b/>
          <w:bCs/>
          <w:i/>
          <w:iCs/>
          <w:sz w:val="22"/>
          <w:szCs w:val="22"/>
          <w:u w:val="single"/>
        </w:rPr>
      </w:pPr>
      <w:r w:rsidRPr="002854E0">
        <w:rPr>
          <w:rFonts w:ascii="Arial" w:hAnsi="Arial" w:cs="Arial"/>
          <w:b/>
          <w:bCs/>
          <w:i/>
          <w:iCs/>
          <w:sz w:val="22"/>
          <w:szCs w:val="22"/>
          <w:u w:val="single"/>
        </w:rPr>
        <w:t>Investigation Detail (summary of interviews with Individuals Contacted</w:t>
      </w:r>
      <w:r w:rsidR="002854E0" w:rsidRPr="002854E0">
        <w:rPr>
          <w:rFonts w:ascii="Arial" w:hAnsi="Arial" w:cs="Arial"/>
          <w:b/>
          <w:bCs/>
          <w:i/>
          <w:iCs/>
          <w:sz w:val="22"/>
          <w:szCs w:val="22"/>
          <w:u w:val="single"/>
        </w:rPr>
        <w:t>)</w:t>
      </w:r>
      <w:r w:rsidRPr="002854E0">
        <w:rPr>
          <w:rFonts w:ascii="Arial" w:hAnsi="Arial" w:cs="Arial"/>
          <w:b/>
          <w:bCs/>
          <w:i/>
          <w:iCs/>
          <w:sz w:val="22"/>
          <w:szCs w:val="22"/>
          <w:u w:val="single"/>
        </w:rPr>
        <w:t>:</w:t>
      </w:r>
    </w:p>
    <w:p w14:paraId="6A3B0382" w14:textId="1A5180B9" w:rsidR="004F1A0D" w:rsidRDefault="00616F80" w:rsidP="00725659">
      <w:pPr>
        <w:spacing w:line="360" w:lineRule="auto"/>
        <w:ind w:left="720"/>
        <w:rPr>
          <w:rFonts w:ascii="Arial" w:hAnsi="Arial" w:cs="Arial"/>
          <w:sz w:val="22"/>
          <w:szCs w:val="22"/>
        </w:rPr>
      </w:pPr>
      <w:r w:rsidRPr="005D34B4">
        <w:rPr>
          <w:rFonts w:ascii="Arial" w:hAnsi="Arial" w:cs="Arial"/>
          <w:sz w:val="22"/>
          <w:szCs w:val="22"/>
          <w:highlight w:val="black"/>
        </w:rPr>
        <w:t>Jennifer</w:t>
      </w:r>
      <w:r>
        <w:rPr>
          <w:rFonts w:ascii="Arial" w:hAnsi="Arial" w:cs="Arial"/>
          <w:sz w:val="22"/>
          <w:szCs w:val="22"/>
        </w:rPr>
        <w:t xml:space="preserve">, Respondent’s daughter felt “betrayed” by her brother’s </w:t>
      </w:r>
      <w:r w:rsidR="00072925">
        <w:rPr>
          <w:rFonts w:ascii="Arial" w:hAnsi="Arial" w:cs="Arial"/>
          <w:sz w:val="22"/>
          <w:szCs w:val="22"/>
        </w:rPr>
        <w:t xml:space="preserve">involvement in the credit union withdrawals and was concerned about how to stop his access.  She was relieved when I told her the Court had “blocked” further withdrawals from the account.  She admitted she and her father had been “estranged” for years but that she loved him and wanted what is best for him.  Although she initially expressed an interest in becoming his lay guardian she agreed that her estrangement and the fact that she </w:t>
      </w:r>
      <w:r w:rsidR="002A440D">
        <w:rPr>
          <w:rFonts w:ascii="Arial" w:hAnsi="Arial" w:cs="Arial"/>
          <w:sz w:val="22"/>
          <w:szCs w:val="22"/>
        </w:rPr>
        <w:t>did not live in the same town as her father would be difficult.  She wanted to be kept advised and updated on her father’s care, condition, and whereabouts</w:t>
      </w:r>
      <w:r w:rsidR="004508DA">
        <w:rPr>
          <w:rFonts w:ascii="Arial" w:hAnsi="Arial" w:cs="Arial"/>
          <w:sz w:val="22"/>
          <w:szCs w:val="22"/>
        </w:rPr>
        <w:t xml:space="preserve">.  </w:t>
      </w:r>
      <w:r w:rsidR="00726BAA">
        <w:rPr>
          <w:rFonts w:ascii="Arial" w:hAnsi="Arial" w:cs="Arial"/>
          <w:sz w:val="22"/>
          <w:szCs w:val="22"/>
        </w:rPr>
        <w:t xml:space="preserve">When </w:t>
      </w:r>
      <w:r w:rsidR="004508DA">
        <w:rPr>
          <w:rFonts w:ascii="Arial" w:hAnsi="Arial" w:cs="Arial"/>
          <w:sz w:val="22"/>
          <w:szCs w:val="22"/>
        </w:rPr>
        <w:t>I explained that a CPG is required by the rules in their standards of practice to seek the opinions of family members</w:t>
      </w:r>
      <w:r w:rsidR="003B6CCA">
        <w:rPr>
          <w:rFonts w:ascii="Arial" w:hAnsi="Arial" w:cs="Arial"/>
          <w:sz w:val="22"/>
          <w:szCs w:val="22"/>
        </w:rPr>
        <w:t xml:space="preserve"> in decision making, he agreed with the appointment of Ms. Denton.</w:t>
      </w:r>
    </w:p>
    <w:p w14:paraId="4B34EBE6" w14:textId="77777777" w:rsidR="00E205BD" w:rsidRDefault="00E205BD" w:rsidP="00725659">
      <w:pPr>
        <w:spacing w:line="360" w:lineRule="auto"/>
        <w:ind w:left="720"/>
        <w:rPr>
          <w:rFonts w:ascii="Arial" w:hAnsi="Arial" w:cs="Arial"/>
          <w:sz w:val="22"/>
          <w:szCs w:val="22"/>
        </w:rPr>
      </w:pPr>
    </w:p>
    <w:p w14:paraId="3EDD6FE6" w14:textId="17A0CF91" w:rsidR="003B6CCA" w:rsidRDefault="003B6CCA" w:rsidP="00725659">
      <w:pPr>
        <w:spacing w:line="360" w:lineRule="auto"/>
        <w:ind w:left="720"/>
        <w:rPr>
          <w:rFonts w:ascii="Arial" w:hAnsi="Arial" w:cs="Arial"/>
          <w:sz w:val="22"/>
          <w:szCs w:val="22"/>
        </w:rPr>
      </w:pPr>
      <w:r w:rsidRPr="005D34B4">
        <w:rPr>
          <w:rFonts w:ascii="Arial" w:hAnsi="Arial" w:cs="Arial"/>
          <w:sz w:val="22"/>
          <w:szCs w:val="22"/>
          <w:highlight w:val="black"/>
        </w:rPr>
        <w:t>Chad Davis</w:t>
      </w:r>
      <w:r>
        <w:rPr>
          <w:rFonts w:ascii="Arial" w:hAnsi="Arial" w:cs="Arial"/>
          <w:sz w:val="22"/>
          <w:szCs w:val="22"/>
        </w:rPr>
        <w:t xml:space="preserve">, a </w:t>
      </w:r>
      <w:r w:rsidR="002A1896">
        <w:rPr>
          <w:rFonts w:ascii="Arial" w:hAnsi="Arial" w:cs="Arial"/>
          <w:sz w:val="22"/>
          <w:szCs w:val="22"/>
        </w:rPr>
        <w:t>longtime</w:t>
      </w:r>
      <w:r>
        <w:rPr>
          <w:rFonts w:ascii="Arial" w:hAnsi="Arial" w:cs="Arial"/>
          <w:sz w:val="22"/>
          <w:szCs w:val="22"/>
        </w:rPr>
        <w:t xml:space="preserve"> family friend admitted that around the time of Respondent’s hospitalization, his normally </w:t>
      </w:r>
      <w:r w:rsidR="00023D1E">
        <w:rPr>
          <w:rFonts w:ascii="Arial" w:hAnsi="Arial" w:cs="Arial"/>
          <w:sz w:val="22"/>
          <w:szCs w:val="22"/>
        </w:rPr>
        <w:t xml:space="preserve">regular contact with </w:t>
      </w:r>
      <w:r w:rsidR="00023D1E" w:rsidRPr="005D34B4">
        <w:rPr>
          <w:rFonts w:ascii="Arial" w:hAnsi="Arial" w:cs="Arial"/>
          <w:sz w:val="22"/>
          <w:szCs w:val="22"/>
          <w:highlight w:val="black"/>
        </w:rPr>
        <w:t>Zachery</w:t>
      </w:r>
      <w:r w:rsidR="00023D1E">
        <w:rPr>
          <w:rFonts w:ascii="Arial" w:hAnsi="Arial" w:cs="Arial"/>
          <w:sz w:val="22"/>
          <w:szCs w:val="22"/>
        </w:rPr>
        <w:t xml:space="preserve"> fell off and he has not heard from </w:t>
      </w:r>
      <w:r w:rsidR="00023D1E" w:rsidRPr="005D34B4">
        <w:rPr>
          <w:rFonts w:ascii="Arial" w:hAnsi="Arial" w:cs="Arial"/>
          <w:sz w:val="22"/>
          <w:szCs w:val="22"/>
          <w:highlight w:val="black"/>
        </w:rPr>
        <w:t>Zachery</w:t>
      </w:r>
      <w:r w:rsidR="00023D1E">
        <w:rPr>
          <w:rFonts w:ascii="Arial" w:hAnsi="Arial" w:cs="Arial"/>
          <w:sz w:val="22"/>
          <w:szCs w:val="22"/>
        </w:rPr>
        <w:t xml:space="preserve"> or been able to contact him since June, 2022.</w:t>
      </w:r>
    </w:p>
    <w:p w14:paraId="773DC341" w14:textId="77777777" w:rsidR="00E205BD" w:rsidRDefault="00E205BD" w:rsidP="00725659">
      <w:pPr>
        <w:spacing w:line="360" w:lineRule="auto"/>
        <w:ind w:left="720"/>
        <w:rPr>
          <w:rFonts w:ascii="Arial" w:hAnsi="Arial" w:cs="Arial"/>
          <w:sz w:val="22"/>
          <w:szCs w:val="22"/>
        </w:rPr>
      </w:pPr>
    </w:p>
    <w:p w14:paraId="5A6A3A1B" w14:textId="463C1372" w:rsidR="00023D1E" w:rsidRDefault="00374E37" w:rsidP="00725659">
      <w:pPr>
        <w:spacing w:line="360" w:lineRule="auto"/>
        <w:ind w:left="720"/>
        <w:rPr>
          <w:rFonts w:ascii="Arial" w:hAnsi="Arial" w:cs="Arial"/>
          <w:sz w:val="22"/>
          <w:szCs w:val="22"/>
        </w:rPr>
      </w:pPr>
      <w:r>
        <w:rPr>
          <w:rFonts w:ascii="Arial" w:hAnsi="Arial" w:cs="Arial"/>
          <w:sz w:val="22"/>
          <w:szCs w:val="22"/>
        </w:rPr>
        <w:t>Holy Family hospital staff, as reported by Staci Wright, have found Respondent to be pleasant and compliant with medication regimens</w:t>
      </w:r>
      <w:r w:rsidR="00103A61">
        <w:rPr>
          <w:rFonts w:ascii="Arial" w:hAnsi="Arial" w:cs="Arial"/>
          <w:sz w:val="22"/>
          <w:szCs w:val="22"/>
        </w:rPr>
        <w:t xml:space="preserve">.  </w:t>
      </w:r>
    </w:p>
    <w:p w14:paraId="0500C98F" w14:textId="77777777" w:rsidR="00E205BD" w:rsidRDefault="00E205BD" w:rsidP="00725659">
      <w:pPr>
        <w:spacing w:line="360" w:lineRule="auto"/>
        <w:ind w:left="720"/>
        <w:rPr>
          <w:rFonts w:ascii="Arial" w:hAnsi="Arial" w:cs="Arial"/>
          <w:sz w:val="22"/>
          <w:szCs w:val="22"/>
        </w:rPr>
      </w:pPr>
    </w:p>
    <w:p w14:paraId="1390E28E" w14:textId="3AB39532" w:rsidR="00103A61" w:rsidRDefault="00103A61" w:rsidP="00725659">
      <w:pPr>
        <w:spacing w:line="360" w:lineRule="auto"/>
        <w:ind w:left="720"/>
        <w:rPr>
          <w:rFonts w:ascii="Arial" w:hAnsi="Arial" w:cs="Arial"/>
          <w:sz w:val="22"/>
          <w:szCs w:val="22"/>
        </w:rPr>
      </w:pPr>
      <w:r>
        <w:rPr>
          <w:rFonts w:ascii="Arial" w:hAnsi="Arial" w:cs="Arial"/>
          <w:sz w:val="22"/>
          <w:szCs w:val="22"/>
        </w:rPr>
        <w:t xml:space="preserve">Credit union representatives reported that on June </w:t>
      </w:r>
      <w:r w:rsidR="001E1738">
        <w:rPr>
          <w:rFonts w:ascii="Arial" w:hAnsi="Arial" w:cs="Arial"/>
          <w:sz w:val="22"/>
          <w:szCs w:val="22"/>
        </w:rPr>
        <w:t xml:space="preserve">9, 2022 a check in the amount of $103,646.64 was deposited into Respondent’s account by </w:t>
      </w:r>
      <w:r w:rsidR="007D4250" w:rsidRPr="005D34B4">
        <w:rPr>
          <w:rFonts w:ascii="Arial" w:hAnsi="Arial" w:cs="Arial"/>
          <w:sz w:val="22"/>
          <w:szCs w:val="22"/>
          <w:highlight w:val="black"/>
        </w:rPr>
        <w:t>Zachery</w:t>
      </w:r>
      <w:r w:rsidR="007D4250">
        <w:rPr>
          <w:rFonts w:ascii="Arial" w:hAnsi="Arial" w:cs="Arial"/>
          <w:sz w:val="22"/>
          <w:szCs w:val="22"/>
        </w:rPr>
        <w:t xml:space="preserve"> who presented a Power of Attorney document to do so.  Since then (until the Order Blocking Withdrawals was entered) </w:t>
      </w:r>
      <w:r w:rsidR="00AC1E67">
        <w:rPr>
          <w:rFonts w:ascii="Arial" w:hAnsi="Arial" w:cs="Arial"/>
          <w:sz w:val="22"/>
          <w:szCs w:val="22"/>
        </w:rPr>
        <w:t>a total of forty (40) withdrawals have been made from Respondent’s account totaling over $40,000</w:t>
      </w:r>
      <w:r w:rsidR="00E205BD">
        <w:rPr>
          <w:rFonts w:ascii="Arial" w:hAnsi="Arial" w:cs="Arial"/>
          <w:sz w:val="22"/>
          <w:szCs w:val="22"/>
        </w:rPr>
        <w:t xml:space="preserve"> and leaving a balance of $60,300.92.  Since the Order Blocking Withdrawals was entered, </w:t>
      </w:r>
      <w:r w:rsidR="00E205BD" w:rsidRPr="005D34B4">
        <w:rPr>
          <w:rFonts w:ascii="Arial" w:hAnsi="Arial" w:cs="Arial"/>
          <w:sz w:val="22"/>
          <w:szCs w:val="22"/>
          <w:highlight w:val="black"/>
        </w:rPr>
        <w:t>Zachery</w:t>
      </w:r>
      <w:r w:rsidR="00E205BD">
        <w:rPr>
          <w:rFonts w:ascii="Arial" w:hAnsi="Arial" w:cs="Arial"/>
          <w:sz w:val="22"/>
          <w:szCs w:val="22"/>
        </w:rPr>
        <w:t xml:space="preserve"> has made at least one attempt to make a withdrawal and was advised “the account is blocked by Court order due to suspicious activity.”</w:t>
      </w:r>
    </w:p>
    <w:p w14:paraId="023AC074" w14:textId="77777777" w:rsidR="00E205BD" w:rsidRDefault="00E205BD" w:rsidP="00725659">
      <w:pPr>
        <w:spacing w:line="360" w:lineRule="auto"/>
        <w:ind w:left="720"/>
        <w:rPr>
          <w:rFonts w:ascii="Arial" w:hAnsi="Arial" w:cs="Arial"/>
          <w:sz w:val="22"/>
          <w:szCs w:val="22"/>
        </w:rPr>
      </w:pPr>
    </w:p>
    <w:p w14:paraId="0086E6A4" w14:textId="6AA158D4" w:rsidR="00E462CE" w:rsidRDefault="00A177BA" w:rsidP="00E462CE">
      <w:pPr>
        <w:spacing w:line="360" w:lineRule="auto"/>
        <w:ind w:left="720"/>
        <w:rPr>
          <w:rFonts w:ascii="Arial" w:hAnsi="Arial" w:cs="Arial"/>
          <w:sz w:val="22"/>
          <w:szCs w:val="22"/>
        </w:rPr>
      </w:pPr>
      <w:r>
        <w:rPr>
          <w:rFonts w:ascii="Arial" w:hAnsi="Arial" w:cs="Arial"/>
          <w:sz w:val="22"/>
          <w:szCs w:val="22"/>
        </w:rPr>
        <w:t>Staci Wright, Petitioner and Social Worker for Providence</w:t>
      </w:r>
      <w:r w:rsidR="004725DC">
        <w:rPr>
          <w:rFonts w:ascii="Arial" w:hAnsi="Arial" w:cs="Arial"/>
          <w:sz w:val="22"/>
          <w:szCs w:val="22"/>
        </w:rPr>
        <w:t xml:space="preserve"> has made a referral to Adult Protective Services regarding the withdrawals.  She relied on the Declaration in Support of Motion for Order Blocking Withdrawals </w:t>
      </w:r>
      <w:r w:rsidR="00A73A6B">
        <w:rPr>
          <w:rFonts w:ascii="Arial" w:hAnsi="Arial" w:cs="Arial"/>
          <w:sz w:val="22"/>
          <w:szCs w:val="22"/>
        </w:rPr>
        <w:t>in her referral.  Ms. Wright is a ‘mandatory reporter</w:t>
      </w:r>
      <w:r w:rsidR="00665256">
        <w:rPr>
          <w:rFonts w:ascii="Arial" w:hAnsi="Arial" w:cs="Arial"/>
          <w:sz w:val="22"/>
          <w:szCs w:val="22"/>
        </w:rPr>
        <w:t>’</w:t>
      </w:r>
      <w:r w:rsidR="00A73A6B">
        <w:rPr>
          <w:rFonts w:ascii="Arial" w:hAnsi="Arial" w:cs="Arial"/>
          <w:sz w:val="22"/>
          <w:szCs w:val="22"/>
        </w:rPr>
        <w:t xml:space="preserve"> for suspected abuse, neglect, and exploitation</w:t>
      </w:r>
      <w:r w:rsidR="00E462CE">
        <w:rPr>
          <w:rFonts w:ascii="Arial" w:hAnsi="Arial" w:cs="Arial"/>
          <w:sz w:val="22"/>
          <w:szCs w:val="22"/>
        </w:rPr>
        <w:t xml:space="preserve">.  After explaining the loss of money from his account and Respondent’s </w:t>
      </w:r>
      <w:r w:rsidR="002C5DDC">
        <w:rPr>
          <w:rFonts w:ascii="Arial" w:hAnsi="Arial" w:cs="Arial"/>
          <w:sz w:val="22"/>
          <w:szCs w:val="22"/>
        </w:rPr>
        <w:t xml:space="preserve">statement that he was “done”, </w:t>
      </w:r>
      <w:r w:rsidR="00E07154">
        <w:rPr>
          <w:rFonts w:ascii="Arial" w:hAnsi="Arial" w:cs="Arial"/>
          <w:sz w:val="22"/>
          <w:szCs w:val="22"/>
        </w:rPr>
        <w:t xml:space="preserve">at my request, </w:t>
      </w:r>
      <w:r w:rsidR="002C5DDC">
        <w:rPr>
          <w:rFonts w:ascii="Arial" w:hAnsi="Arial" w:cs="Arial"/>
          <w:sz w:val="22"/>
          <w:szCs w:val="22"/>
        </w:rPr>
        <w:t>Ms. Wright increased the “watch visits” for Respondent in his room</w:t>
      </w:r>
      <w:r w:rsidR="00E07154">
        <w:rPr>
          <w:rFonts w:ascii="Arial" w:hAnsi="Arial" w:cs="Arial"/>
          <w:sz w:val="22"/>
          <w:szCs w:val="22"/>
        </w:rPr>
        <w:t xml:space="preserve"> to monitor possible self-abuse or harm</w:t>
      </w:r>
      <w:r w:rsidR="002C5DDC">
        <w:rPr>
          <w:rFonts w:ascii="Arial" w:hAnsi="Arial" w:cs="Arial"/>
          <w:sz w:val="22"/>
          <w:szCs w:val="22"/>
        </w:rPr>
        <w:t xml:space="preserve">.  Additionally, based on </w:t>
      </w:r>
      <w:r w:rsidR="00E07154">
        <w:rPr>
          <w:rFonts w:ascii="Arial" w:hAnsi="Arial" w:cs="Arial"/>
          <w:sz w:val="22"/>
          <w:szCs w:val="22"/>
        </w:rPr>
        <w:t>my</w:t>
      </w:r>
      <w:r w:rsidR="002C5DDC">
        <w:rPr>
          <w:rFonts w:ascii="Arial" w:hAnsi="Arial" w:cs="Arial"/>
          <w:sz w:val="22"/>
          <w:szCs w:val="22"/>
        </w:rPr>
        <w:t xml:space="preserve"> expectation that </w:t>
      </w:r>
      <w:r w:rsidR="002C5DDC" w:rsidRPr="005D34B4">
        <w:rPr>
          <w:rFonts w:ascii="Arial" w:hAnsi="Arial" w:cs="Arial"/>
          <w:sz w:val="22"/>
          <w:szCs w:val="22"/>
          <w:highlight w:val="black"/>
        </w:rPr>
        <w:t>Zachery</w:t>
      </w:r>
      <w:r w:rsidR="002C5DDC">
        <w:rPr>
          <w:rFonts w:ascii="Arial" w:hAnsi="Arial" w:cs="Arial"/>
          <w:sz w:val="22"/>
          <w:szCs w:val="22"/>
        </w:rPr>
        <w:t xml:space="preserve"> may be </w:t>
      </w:r>
      <w:r w:rsidR="00824D1A">
        <w:rPr>
          <w:rFonts w:ascii="Arial" w:hAnsi="Arial" w:cs="Arial"/>
          <w:sz w:val="22"/>
          <w:szCs w:val="22"/>
        </w:rPr>
        <w:t>very upset at his father when the account was blocked, Ms. Wright imposed a restriction on his visits and access to Respondent.</w:t>
      </w:r>
    </w:p>
    <w:p w14:paraId="7456EBF1" w14:textId="77777777" w:rsidR="00824D1A" w:rsidRDefault="00824D1A" w:rsidP="00E462CE">
      <w:pPr>
        <w:spacing w:line="360" w:lineRule="auto"/>
        <w:ind w:left="720"/>
        <w:rPr>
          <w:rFonts w:ascii="Arial" w:hAnsi="Arial" w:cs="Arial"/>
          <w:sz w:val="22"/>
          <w:szCs w:val="22"/>
        </w:rPr>
      </w:pPr>
    </w:p>
    <w:p w14:paraId="4DBC6AD3" w14:textId="04114E28" w:rsidR="000D5BB4" w:rsidRDefault="000D5BB4" w:rsidP="00E462CE">
      <w:pPr>
        <w:spacing w:line="360" w:lineRule="auto"/>
        <w:ind w:left="720"/>
        <w:rPr>
          <w:rFonts w:ascii="Arial" w:hAnsi="Arial" w:cs="Arial"/>
          <w:sz w:val="22"/>
          <w:szCs w:val="22"/>
        </w:rPr>
      </w:pPr>
      <w:r>
        <w:rPr>
          <w:rFonts w:ascii="Arial" w:hAnsi="Arial" w:cs="Arial"/>
          <w:sz w:val="22"/>
          <w:szCs w:val="22"/>
        </w:rPr>
        <w:t xml:space="preserve">Conversations with Erica, the agent at First American Title (closing agent) confirmed that at closing, Respondent and Zachery came to the office together.  </w:t>
      </w:r>
      <w:r w:rsidRPr="005D6700">
        <w:rPr>
          <w:rFonts w:ascii="Arial" w:hAnsi="Arial" w:cs="Arial"/>
          <w:sz w:val="22"/>
          <w:szCs w:val="22"/>
          <w:highlight w:val="black"/>
        </w:rPr>
        <w:t>Zachery</w:t>
      </w:r>
      <w:r>
        <w:rPr>
          <w:rFonts w:ascii="Arial" w:hAnsi="Arial" w:cs="Arial"/>
          <w:sz w:val="22"/>
          <w:szCs w:val="22"/>
        </w:rPr>
        <w:t xml:space="preserve"> read closing documents to his father</w:t>
      </w:r>
      <w:r w:rsidR="00215254">
        <w:rPr>
          <w:rFonts w:ascii="Arial" w:hAnsi="Arial" w:cs="Arial"/>
          <w:sz w:val="22"/>
          <w:szCs w:val="22"/>
        </w:rPr>
        <w:t xml:space="preserve"> and, although Respondent showed some confusion, he ultimately signed the documents.  Erica stated that the confusion showed by Respondent was not unusual given the language and number of documents involved and that </w:t>
      </w:r>
      <w:r w:rsidR="00B95817">
        <w:rPr>
          <w:rFonts w:ascii="Arial" w:hAnsi="Arial" w:cs="Arial"/>
          <w:sz w:val="22"/>
          <w:szCs w:val="22"/>
        </w:rPr>
        <w:t xml:space="preserve">Respondent appeared to understand them after explanation and </w:t>
      </w:r>
      <w:r w:rsidR="00252B1F">
        <w:rPr>
          <w:rFonts w:ascii="Arial" w:hAnsi="Arial" w:cs="Arial"/>
          <w:sz w:val="22"/>
          <w:szCs w:val="22"/>
        </w:rPr>
        <w:t xml:space="preserve">appeared to </w:t>
      </w:r>
      <w:r w:rsidR="00B95817">
        <w:rPr>
          <w:rFonts w:ascii="Arial" w:hAnsi="Arial" w:cs="Arial"/>
          <w:sz w:val="22"/>
          <w:szCs w:val="22"/>
        </w:rPr>
        <w:t>sign</w:t>
      </w:r>
      <w:r w:rsidR="00252B1F">
        <w:rPr>
          <w:rFonts w:ascii="Arial" w:hAnsi="Arial" w:cs="Arial"/>
          <w:sz w:val="22"/>
          <w:szCs w:val="22"/>
        </w:rPr>
        <w:t xml:space="preserve"> </w:t>
      </w:r>
      <w:r w:rsidR="00B95817">
        <w:rPr>
          <w:rFonts w:ascii="Arial" w:hAnsi="Arial" w:cs="Arial"/>
          <w:sz w:val="22"/>
          <w:szCs w:val="22"/>
        </w:rPr>
        <w:t>them voluntarily.</w:t>
      </w:r>
    </w:p>
    <w:p w14:paraId="6D84D034" w14:textId="77777777" w:rsidR="00B95817" w:rsidRDefault="00B95817" w:rsidP="00E462CE">
      <w:pPr>
        <w:spacing w:line="360" w:lineRule="auto"/>
        <w:ind w:left="720"/>
        <w:rPr>
          <w:rFonts w:ascii="Arial" w:hAnsi="Arial" w:cs="Arial"/>
          <w:sz w:val="22"/>
          <w:szCs w:val="22"/>
        </w:rPr>
      </w:pPr>
    </w:p>
    <w:p w14:paraId="3F3C000F" w14:textId="1C62448E" w:rsidR="00B95817" w:rsidRDefault="00B95817" w:rsidP="00E462CE">
      <w:pPr>
        <w:spacing w:line="360" w:lineRule="auto"/>
        <w:ind w:left="720"/>
        <w:rPr>
          <w:rFonts w:ascii="Arial" w:hAnsi="Arial" w:cs="Arial"/>
          <w:sz w:val="22"/>
          <w:szCs w:val="22"/>
        </w:rPr>
      </w:pPr>
      <w:r>
        <w:rPr>
          <w:rFonts w:ascii="Arial" w:hAnsi="Arial" w:cs="Arial"/>
          <w:sz w:val="22"/>
          <w:szCs w:val="22"/>
        </w:rPr>
        <w:t xml:space="preserve">Conversations with the realtors involved in the sale of Respondent’s house did not </w:t>
      </w:r>
      <w:r w:rsidR="00DF081A">
        <w:rPr>
          <w:rFonts w:ascii="Arial" w:hAnsi="Arial" w:cs="Arial"/>
          <w:sz w:val="22"/>
          <w:szCs w:val="22"/>
        </w:rPr>
        <w:t xml:space="preserve">disclose any untoward or alerting behaviors or </w:t>
      </w:r>
      <w:r w:rsidR="00C20BC1">
        <w:rPr>
          <w:rFonts w:ascii="Arial" w:hAnsi="Arial" w:cs="Arial"/>
          <w:sz w:val="22"/>
          <w:szCs w:val="22"/>
        </w:rPr>
        <w:t>statements that would have caused them to change their interactions with Respondent</w:t>
      </w:r>
      <w:r w:rsidR="00252B1F">
        <w:rPr>
          <w:rFonts w:ascii="Arial" w:hAnsi="Arial" w:cs="Arial"/>
          <w:sz w:val="22"/>
          <w:szCs w:val="22"/>
        </w:rPr>
        <w:t xml:space="preserve"> or involvement with the transaction.</w:t>
      </w:r>
    </w:p>
    <w:p w14:paraId="73FA5247" w14:textId="77777777" w:rsidR="00F6715F" w:rsidRDefault="00F6715F" w:rsidP="00E462CE">
      <w:pPr>
        <w:spacing w:line="360" w:lineRule="auto"/>
        <w:ind w:left="720"/>
        <w:rPr>
          <w:rFonts w:ascii="Arial" w:hAnsi="Arial" w:cs="Arial"/>
          <w:sz w:val="22"/>
          <w:szCs w:val="22"/>
        </w:rPr>
      </w:pPr>
    </w:p>
    <w:p w14:paraId="7E5520BB" w14:textId="57378312" w:rsidR="00F6715F" w:rsidRDefault="00F6715F" w:rsidP="00E462CE">
      <w:pPr>
        <w:spacing w:line="360" w:lineRule="auto"/>
        <w:ind w:left="720"/>
        <w:rPr>
          <w:rFonts w:ascii="Arial" w:hAnsi="Arial" w:cs="Arial"/>
          <w:sz w:val="22"/>
          <w:szCs w:val="22"/>
        </w:rPr>
      </w:pPr>
      <w:r>
        <w:rPr>
          <w:rFonts w:ascii="Arial" w:hAnsi="Arial" w:cs="Arial"/>
          <w:sz w:val="22"/>
          <w:szCs w:val="22"/>
        </w:rPr>
        <w:t xml:space="preserve">The DSHS representatives </w:t>
      </w:r>
      <w:r w:rsidR="00552805">
        <w:rPr>
          <w:rFonts w:ascii="Arial" w:hAnsi="Arial" w:cs="Arial"/>
          <w:sz w:val="22"/>
          <w:szCs w:val="22"/>
        </w:rPr>
        <w:t>confirmed that efforts are underway to find a suitable adult family home for Respondent</w:t>
      </w:r>
      <w:r w:rsidR="00121167">
        <w:rPr>
          <w:rFonts w:ascii="Arial" w:hAnsi="Arial" w:cs="Arial"/>
          <w:sz w:val="22"/>
          <w:szCs w:val="22"/>
        </w:rPr>
        <w:t xml:space="preserve"> and qualify him for Medicaid pending appointment of a Guardian/Conservator and access to his account balance.</w:t>
      </w:r>
    </w:p>
    <w:p w14:paraId="4A968EA9" w14:textId="77777777" w:rsidR="00E205BD" w:rsidRPr="00725659" w:rsidRDefault="00E205BD" w:rsidP="00725659">
      <w:pPr>
        <w:spacing w:line="360" w:lineRule="auto"/>
        <w:ind w:left="720"/>
        <w:rPr>
          <w:rFonts w:ascii="Arial" w:hAnsi="Arial" w:cs="Arial"/>
          <w:sz w:val="22"/>
          <w:szCs w:val="22"/>
        </w:rPr>
      </w:pPr>
    </w:p>
    <w:p w14:paraId="3423677E" w14:textId="77777777" w:rsidR="00744B49" w:rsidRDefault="004F5CB0" w:rsidP="004F5CB0">
      <w:pPr>
        <w:spacing w:line="360" w:lineRule="auto"/>
        <w:rPr>
          <w:rFonts w:ascii="Arial" w:hAnsi="Arial" w:cs="Arial"/>
          <w:b/>
          <w:sz w:val="22"/>
          <w:szCs w:val="22"/>
        </w:rPr>
      </w:pPr>
      <w:r>
        <w:rPr>
          <w:rFonts w:ascii="Arial" w:hAnsi="Arial" w:cs="Arial"/>
          <w:b/>
          <w:sz w:val="22"/>
          <w:szCs w:val="22"/>
        </w:rPr>
        <w:tab/>
        <w:t xml:space="preserve">b.  </w:t>
      </w:r>
      <w:r w:rsidR="00744B49" w:rsidRPr="00151758">
        <w:rPr>
          <w:rFonts w:ascii="Arial" w:hAnsi="Arial" w:cs="Arial"/>
          <w:b/>
          <w:sz w:val="22"/>
          <w:szCs w:val="22"/>
        </w:rPr>
        <w:t>Written Materials Reviewed.</w:t>
      </w:r>
    </w:p>
    <w:p w14:paraId="5BC9C1A0" w14:textId="77777777" w:rsidR="003D51F6" w:rsidRPr="00151758" w:rsidRDefault="003D51F6" w:rsidP="004F5CB0">
      <w:pPr>
        <w:spacing w:line="360" w:lineRule="auto"/>
        <w:rPr>
          <w:rFonts w:ascii="Arial" w:hAnsi="Arial" w:cs="Arial"/>
          <w:sz w:val="22"/>
          <w:szCs w:val="22"/>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5"/>
        <w:gridCol w:w="2880"/>
        <w:gridCol w:w="3420"/>
      </w:tblGrid>
      <w:tr w:rsidR="00D1474F" w:rsidRPr="00151758" w14:paraId="35C2BA8C" w14:textId="77777777" w:rsidTr="00D1474F">
        <w:tc>
          <w:tcPr>
            <w:tcW w:w="3055" w:type="dxa"/>
            <w:shd w:val="clear" w:color="auto" w:fill="auto"/>
          </w:tcPr>
          <w:p w14:paraId="4D4628C9" w14:textId="77777777" w:rsidR="00456A34" w:rsidRPr="00151758" w:rsidRDefault="00456A34" w:rsidP="004D7931">
            <w:pPr>
              <w:spacing w:line="360" w:lineRule="auto"/>
              <w:jc w:val="center"/>
              <w:rPr>
                <w:rFonts w:ascii="Arial" w:hAnsi="Arial" w:cs="Arial"/>
                <w:b/>
                <w:bCs/>
                <w:sz w:val="22"/>
                <w:szCs w:val="22"/>
                <w:u w:val="single"/>
              </w:rPr>
            </w:pPr>
            <w:r w:rsidRPr="00151758">
              <w:rPr>
                <w:rFonts w:ascii="Arial" w:hAnsi="Arial" w:cs="Arial"/>
                <w:b/>
                <w:bCs/>
                <w:sz w:val="22"/>
                <w:szCs w:val="22"/>
                <w:u w:val="single"/>
              </w:rPr>
              <w:t>Name of document(s)</w:t>
            </w:r>
          </w:p>
        </w:tc>
        <w:tc>
          <w:tcPr>
            <w:tcW w:w="2880" w:type="dxa"/>
            <w:shd w:val="clear" w:color="auto" w:fill="auto"/>
          </w:tcPr>
          <w:p w14:paraId="179782F6" w14:textId="529A647D" w:rsidR="00456A34" w:rsidRPr="00151758" w:rsidRDefault="00456A34" w:rsidP="004D7931">
            <w:pPr>
              <w:spacing w:line="360" w:lineRule="auto"/>
              <w:jc w:val="center"/>
              <w:rPr>
                <w:rFonts w:ascii="Arial" w:hAnsi="Arial" w:cs="Arial"/>
                <w:b/>
                <w:bCs/>
                <w:sz w:val="22"/>
                <w:szCs w:val="22"/>
                <w:u w:val="single"/>
              </w:rPr>
            </w:pPr>
            <w:r w:rsidRPr="00151758">
              <w:rPr>
                <w:rFonts w:ascii="Arial" w:hAnsi="Arial" w:cs="Arial"/>
                <w:b/>
                <w:bCs/>
                <w:sz w:val="22"/>
                <w:szCs w:val="22"/>
                <w:u w:val="single"/>
              </w:rPr>
              <w:t>Name of document(s)</w:t>
            </w:r>
          </w:p>
        </w:tc>
        <w:tc>
          <w:tcPr>
            <w:tcW w:w="3420" w:type="dxa"/>
            <w:shd w:val="clear" w:color="auto" w:fill="auto"/>
          </w:tcPr>
          <w:p w14:paraId="2A87C5F9" w14:textId="77777777" w:rsidR="00456A34" w:rsidRPr="00151758" w:rsidRDefault="00456A34" w:rsidP="004D7931">
            <w:pPr>
              <w:spacing w:line="360" w:lineRule="auto"/>
              <w:jc w:val="center"/>
              <w:rPr>
                <w:rFonts w:ascii="Arial" w:hAnsi="Arial" w:cs="Arial"/>
                <w:b/>
                <w:bCs/>
                <w:sz w:val="22"/>
                <w:szCs w:val="22"/>
                <w:u w:val="single"/>
              </w:rPr>
            </w:pPr>
            <w:r w:rsidRPr="00151758">
              <w:rPr>
                <w:rFonts w:ascii="Arial" w:hAnsi="Arial" w:cs="Arial"/>
                <w:b/>
                <w:bCs/>
                <w:sz w:val="22"/>
                <w:szCs w:val="22"/>
                <w:u w:val="single"/>
              </w:rPr>
              <w:t>Name of document(s)</w:t>
            </w:r>
          </w:p>
        </w:tc>
      </w:tr>
      <w:tr w:rsidR="00D1474F" w:rsidRPr="00151758" w14:paraId="4AE2620E" w14:textId="77777777" w:rsidTr="00D1474F">
        <w:tc>
          <w:tcPr>
            <w:tcW w:w="3055" w:type="dxa"/>
            <w:shd w:val="clear" w:color="auto" w:fill="auto"/>
          </w:tcPr>
          <w:p w14:paraId="0A7B6594" w14:textId="2070DC37" w:rsidR="00456A34" w:rsidRPr="00151758" w:rsidRDefault="00456A34" w:rsidP="00A0762C">
            <w:pPr>
              <w:rPr>
                <w:rFonts w:ascii="Arial" w:hAnsi="Arial" w:cs="Arial"/>
                <w:sz w:val="22"/>
                <w:szCs w:val="22"/>
              </w:rPr>
            </w:pPr>
            <w:r>
              <w:rPr>
                <w:rFonts w:ascii="Arial" w:hAnsi="Arial" w:cs="Arial"/>
                <w:sz w:val="22"/>
                <w:szCs w:val="22"/>
              </w:rPr>
              <w:t>Notice of Petition for Guardianship</w:t>
            </w:r>
            <w:r w:rsidR="006470F2">
              <w:rPr>
                <w:rFonts w:ascii="Arial" w:hAnsi="Arial" w:cs="Arial"/>
                <w:sz w:val="22"/>
                <w:szCs w:val="22"/>
              </w:rPr>
              <w:t>, Conservatorship, or Protective Arrangement</w:t>
            </w:r>
          </w:p>
        </w:tc>
        <w:tc>
          <w:tcPr>
            <w:tcW w:w="2880" w:type="dxa"/>
            <w:shd w:val="clear" w:color="auto" w:fill="auto"/>
          </w:tcPr>
          <w:p w14:paraId="3AF494A4" w14:textId="7E6E69D3" w:rsidR="00456A34" w:rsidRPr="00151758" w:rsidRDefault="00456A34" w:rsidP="00A0762C">
            <w:pPr>
              <w:rPr>
                <w:rFonts w:ascii="Arial" w:hAnsi="Arial" w:cs="Arial"/>
                <w:sz w:val="22"/>
                <w:szCs w:val="22"/>
              </w:rPr>
            </w:pPr>
            <w:r>
              <w:rPr>
                <w:rFonts w:ascii="Arial" w:hAnsi="Arial" w:cs="Arial"/>
                <w:sz w:val="22"/>
                <w:szCs w:val="22"/>
              </w:rPr>
              <w:t>Petition for Guardianship</w:t>
            </w:r>
            <w:r w:rsidR="00E24EDE">
              <w:rPr>
                <w:rFonts w:ascii="Arial" w:hAnsi="Arial" w:cs="Arial"/>
                <w:sz w:val="22"/>
                <w:szCs w:val="22"/>
              </w:rPr>
              <w:t>, Conservatorship, or Protective Arrangement of an Adult</w:t>
            </w:r>
          </w:p>
        </w:tc>
        <w:tc>
          <w:tcPr>
            <w:tcW w:w="3420" w:type="dxa"/>
            <w:shd w:val="clear" w:color="auto" w:fill="auto"/>
          </w:tcPr>
          <w:p w14:paraId="53F7220E" w14:textId="41D1EBB0" w:rsidR="00456A34" w:rsidRPr="00151758" w:rsidRDefault="000061CB" w:rsidP="00A0762C">
            <w:pPr>
              <w:rPr>
                <w:rFonts w:ascii="Arial" w:hAnsi="Arial" w:cs="Arial"/>
                <w:sz w:val="22"/>
                <w:szCs w:val="22"/>
              </w:rPr>
            </w:pPr>
            <w:r>
              <w:rPr>
                <w:rFonts w:ascii="Arial" w:hAnsi="Arial" w:cs="Arial"/>
                <w:sz w:val="22"/>
                <w:szCs w:val="22"/>
              </w:rPr>
              <w:t>Providence – Guardianship contact sheet</w:t>
            </w:r>
          </w:p>
        </w:tc>
      </w:tr>
      <w:tr w:rsidR="00D1474F" w:rsidRPr="00151758" w14:paraId="6955B53E" w14:textId="77777777" w:rsidTr="00D1474F">
        <w:tc>
          <w:tcPr>
            <w:tcW w:w="3055" w:type="dxa"/>
            <w:shd w:val="clear" w:color="auto" w:fill="auto"/>
          </w:tcPr>
          <w:p w14:paraId="69D88D4C" w14:textId="7F15E8DB" w:rsidR="00456A34" w:rsidRPr="00151758" w:rsidRDefault="00F20081" w:rsidP="00A0762C">
            <w:pPr>
              <w:rPr>
                <w:rFonts w:ascii="Arial" w:hAnsi="Arial" w:cs="Arial"/>
                <w:sz w:val="22"/>
                <w:szCs w:val="22"/>
              </w:rPr>
            </w:pPr>
            <w:r>
              <w:rPr>
                <w:rFonts w:ascii="Arial" w:hAnsi="Arial" w:cs="Arial"/>
                <w:sz w:val="22"/>
                <w:szCs w:val="22"/>
              </w:rPr>
              <w:lastRenderedPageBreak/>
              <w:t xml:space="preserve">Confidential Professional Evaluation – </w:t>
            </w:r>
            <w:r w:rsidRPr="005D6700">
              <w:rPr>
                <w:rFonts w:ascii="Arial" w:hAnsi="Arial" w:cs="Arial"/>
                <w:sz w:val="22"/>
                <w:szCs w:val="22"/>
                <w:highlight w:val="black"/>
              </w:rPr>
              <w:t>Dr. Coons</w:t>
            </w:r>
          </w:p>
        </w:tc>
        <w:tc>
          <w:tcPr>
            <w:tcW w:w="2880" w:type="dxa"/>
            <w:shd w:val="clear" w:color="auto" w:fill="auto"/>
          </w:tcPr>
          <w:p w14:paraId="33B19120" w14:textId="4CD6FEF7" w:rsidR="00456A34" w:rsidRPr="00151758" w:rsidRDefault="00C0757C" w:rsidP="00A0762C">
            <w:pPr>
              <w:rPr>
                <w:rFonts w:ascii="Arial" w:hAnsi="Arial" w:cs="Arial"/>
                <w:sz w:val="22"/>
                <w:szCs w:val="22"/>
              </w:rPr>
            </w:pPr>
            <w:r>
              <w:rPr>
                <w:rFonts w:ascii="Arial" w:hAnsi="Arial" w:cs="Arial"/>
                <w:sz w:val="22"/>
                <w:szCs w:val="22"/>
              </w:rPr>
              <w:t>Acceptance of Appointment of Guardian / Conservator</w:t>
            </w:r>
          </w:p>
        </w:tc>
        <w:tc>
          <w:tcPr>
            <w:tcW w:w="3420" w:type="dxa"/>
            <w:shd w:val="clear" w:color="auto" w:fill="auto"/>
          </w:tcPr>
          <w:p w14:paraId="3E193D69" w14:textId="4F2231AD" w:rsidR="00456A34" w:rsidRPr="00151758" w:rsidRDefault="00456A34" w:rsidP="00A0762C">
            <w:pPr>
              <w:rPr>
                <w:rFonts w:ascii="Arial" w:hAnsi="Arial" w:cs="Arial"/>
                <w:sz w:val="22"/>
                <w:szCs w:val="22"/>
              </w:rPr>
            </w:pPr>
            <w:r>
              <w:rPr>
                <w:rFonts w:ascii="Arial" w:hAnsi="Arial" w:cs="Arial"/>
                <w:sz w:val="22"/>
                <w:szCs w:val="22"/>
              </w:rPr>
              <w:t>Order Appointing Court Visitor – Adult</w:t>
            </w:r>
          </w:p>
        </w:tc>
      </w:tr>
      <w:tr w:rsidR="00D1474F" w:rsidRPr="00151758" w14:paraId="3EFF4077" w14:textId="77777777" w:rsidTr="00D1474F">
        <w:tc>
          <w:tcPr>
            <w:tcW w:w="3055" w:type="dxa"/>
            <w:shd w:val="clear" w:color="auto" w:fill="auto"/>
          </w:tcPr>
          <w:p w14:paraId="1816EC09" w14:textId="516DA29D" w:rsidR="00456A34" w:rsidRPr="00151758" w:rsidRDefault="00456A34" w:rsidP="00A0762C">
            <w:pPr>
              <w:rPr>
                <w:rFonts w:ascii="Arial" w:hAnsi="Arial" w:cs="Arial"/>
                <w:sz w:val="22"/>
                <w:szCs w:val="22"/>
              </w:rPr>
            </w:pPr>
            <w:r>
              <w:rPr>
                <w:rFonts w:ascii="Arial" w:hAnsi="Arial" w:cs="Arial"/>
                <w:sz w:val="22"/>
                <w:szCs w:val="22"/>
              </w:rPr>
              <w:t>Notice of Hearing and Declaration of Mailing</w:t>
            </w:r>
          </w:p>
        </w:tc>
        <w:tc>
          <w:tcPr>
            <w:tcW w:w="2880" w:type="dxa"/>
            <w:shd w:val="clear" w:color="auto" w:fill="auto"/>
          </w:tcPr>
          <w:p w14:paraId="4269C6F2" w14:textId="1DA876A9" w:rsidR="00456A34" w:rsidRPr="00151758" w:rsidRDefault="00631E39" w:rsidP="00A0762C">
            <w:pPr>
              <w:rPr>
                <w:rFonts w:ascii="Arial" w:hAnsi="Arial" w:cs="Arial"/>
                <w:sz w:val="22"/>
                <w:szCs w:val="22"/>
              </w:rPr>
            </w:pPr>
            <w:r>
              <w:rPr>
                <w:rFonts w:ascii="Arial" w:hAnsi="Arial" w:cs="Arial"/>
                <w:sz w:val="22"/>
                <w:szCs w:val="22"/>
              </w:rPr>
              <w:t xml:space="preserve">Health care POA dated August 2, 2020.  </w:t>
            </w:r>
          </w:p>
        </w:tc>
        <w:tc>
          <w:tcPr>
            <w:tcW w:w="3420" w:type="dxa"/>
            <w:shd w:val="clear" w:color="auto" w:fill="auto"/>
          </w:tcPr>
          <w:p w14:paraId="6F021C29" w14:textId="66AAA7AD" w:rsidR="00456A34" w:rsidRPr="00151758" w:rsidRDefault="00A0762C" w:rsidP="00A0762C">
            <w:pPr>
              <w:rPr>
                <w:rFonts w:ascii="Arial" w:hAnsi="Arial" w:cs="Arial"/>
                <w:sz w:val="22"/>
                <w:szCs w:val="22"/>
              </w:rPr>
            </w:pPr>
            <w:r>
              <w:rPr>
                <w:rFonts w:ascii="Arial" w:hAnsi="Arial" w:cs="Arial"/>
                <w:sz w:val="22"/>
                <w:szCs w:val="22"/>
              </w:rPr>
              <w:t>Declaration of Proposed Guardian/Conservator</w:t>
            </w:r>
          </w:p>
        </w:tc>
      </w:tr>
      <w:tr w:rsidR="00612328" w:rsidRPr="00151758" w14:paraId="51DAAA96" w14:textId="77777777" w:rsidTr="00D1474F">
        <w:tc>
          <w:tcPr>
            <w:tcW w:w="3055" w:type="dxa"/>
            <w:shd w:val="clear" w:color="auto" w:fill="auto"/>
          </w:tcPr>
          <w:p w14:paraId="358A15A5" w14:textId="1972B055" w:rsidR="00612328" w:rsidRDefault="00233449" w:rsidP="00A0762C">
            <w:pPr>
              <w:rPr>
                <w:rFonts w:ascii="Arial" w:hAnsi="Arial" w:cs="Arial"/>
                <w:sz w:val="22"/>
                <w:szCs w:val="22"/>
              </w:rPr>
            </w:pPr>
            <w:r>
              <w:rPr>
                <w:rFonts w:ascii="Arial" w:hAnsi="Arial" w:cs="Arial"/>
                <w:sz w:val="22"/>
                <w:szCs w:val="22"/>
              </w:rPr>
              <w:t>Spokane County Assessor Official Valuation Notice – 2022-2023 Tax Period</w:t>
            </w:r>
          </w:p>
        </w:tc>
        <w:tc>
          <w:tcPr>
            <w:tcW w:w="2880" w:type="dxa"/>
            <w:shd w:val="clear" w:color="auto" w:fill="auto"/>
          </w:tcPr>
          <w:p w14:paraId="0D6D2C18" w14:textId="34335BB0" w:rsidR="00612328" w:rsidRDefault="00AA18EB" w:rsidP="00A0762C">
            <w:pPr>
              <w:rPr>
                <w:rFonts w:ascii="Arial" w:hAnsi="Arial" w:cs="Arial"/>
                <w:sz w:val="22"/>
                <w:szCs w:val="22"/>
              </w:rPr>
            </w:pPr>
            <w:r>
              <w:rPr>
                <w:rFonts w:ascii="Arial" w:hAnsi="Arial" w:cs="Arial"/>
                <w:sz w:val="22"/>
                <w:szCs w:val="22"/>
              </w:rPr>
              <w:t>Credit union list of withdrawals</w:t>
            </w:r>
          </w:p>
        </w:tc>
        <w:tc>
          <w:tcPr>
            <w:tcW w:w="3420" w:type="dxa"/>
            <w:shd w:val="clear" w:color="auto" w:fill="auto"/>
          </w:tcPr>
          <w:p w14:paraId="30413D55" w14:textId="46833FCC" w:rsidR="00612328" w:rsidRDefault="00612328" w:rsidP="00A0762C">
            <w:pPr>
              <w:rPr>
                <w:rFonts w:ascii="Arial" w:hAnsi="Arial" w:cs="Arial"/>
                <w:sz w:val="22"/>
                <w:szCs w:val="22"/>
              </w:rPr>
            </w:pPr>
          </w:p>
        </w:tc>
      </w:tr>
    </w:tbl>
    <w:p w14:paraId="6158DA8A" w14:textId="77777777" w:rsidR="00E94FF1" w:rsidRDefault="00E94FF1" w:rsidP="00744B49">
      <w:pPr>
        <w:spacing w:line="360" w:lineRule="auto"/>
        <w:rPr>
          <w:rFonts w:ascii="Arial" w:hAnsi="Arial" w:cs="Arial"/>
          <w:b/>
          <w:sz w:val="22"/>
          <w:szCs w:val="22"/>
        </w:rPr>
      </w:pPr>
    </w:p>
    <w:p w14:paraId="543F5633" w14:textId="77777777" w:rsidR="00631E39" w:rsidRDefault="00631E39" w:rsidP="00744B49">
      <w:pPr>
        <w:spacing w:line="360" w:lineRule="auto"/>
        <w:rPr>
          <w:rFonts w:ascii="Arial" w:hAnsi="Arial" w:cs="Arial"/>
          <w:b/>
          <w:sz w:val="22"/>
          <w:szCs w:val="22"/>
        </w:rPr>
      </w:pPr>
    </w:p>
    <w:p w14:paraId="516DD1CB" w14:textId="6099EF26" w:rsidR="00B91D6C" w:rsidRDefault="00B91D6C" w:rsidP="00B91D6C">
      <w:pPr>
        <w:spacing w:line="360" w:lineRule="auto"/>
        <w:rPr>
          <w:rFonts w:ascii="Arial" w:hAnsi="Arial" w:cs="Arial"/>
          <w:b/>
          <w:bCs/>
          <w:i/>
          <w:iCs/>
          <w:sz w:val="22"/>
          <w:szCs w:val="22"/>
          <w:u w:val="single"/>
        </w:rPr>
      </w:pPr>
      <w:r w:rsidRPr="002854E0">
        <w:rPr>
          <w:rFonts w:ascii="Arial" w:hAnsi="Arial" w:cs="Arial"/>
          <w:b/>
          <w:bCs/>
          <w:i/>
          <w:iCs/>
          <w:sz w:val="22"/>
          <w:szCs w:val="22"/>
          <w:u w:val="single"/>
        </w:rPr>
        <w:t xml:space="preserve">Investigation Detail (summary of </w:t>
      </w:r>
      <w:r>
        <w:rPr>
          <w:rFonts w:ascii="Arial" w:hAnsi="Arial" w:cs="Arial"/>
          <w:b/>
          <w:bCs/>
          <w:i/>
          <w:iCs/>
          <w:sz w:val="22"/>
          <w:szCs w:val="22"/>
          <w:u w:val="single"/>
        </w:rPr>
        <w:t>review of written materials</w:t>
      </w:r>
      <w:r w:rsidRPr="002854E0">
        <w:rPr>
          <w:rFonts w:ascii="Arial" w:hAnsi="Arial" w:cs="Arial"/>
          <w:b/>
          <w:bCs/>
          <w:i/>
          <w:iCs/>
          <w:sz w:val="22"/>
          <w:szCs w:val="22"/>
          <w:u w:val="single"/>
        </w:rPr>
        <w:t>):</w:t>
      </w:r>
    </w:p>
    <w:p w14:paraId="3D9FA91B" w14:textId="1EE43A10" w:rsidR="00EE1B6F" w:rsidRDefault="00301B59" w:rsidP="00301B59">
      <w:pPr>
        <w:spacing w:line="360" w:lineRule="auto"/>
        <w:ind w:left="720"/>
        <w:rPr>
          <w:rFonts w:ascii="Arial" w:hAnsi="Arial" w:cs="Arial"/>
          <w:bCs/>
          <w:sz w:val="22"/>
          <w:szCs w:val="22"/>
        </w:rPr>
      </w:pPr>
      <w:r>
        <w:rPr>
          <w:rFonts w:ascii="Arial" w:hAnsi="Arial" w:cs="Arial"/>
          <w:bCs/>
          <w:sz w:val="22"/>
          <w:szCs w:val="22"/>
        </w:rPr>
        <w:t xml:space="preserve">Respondents home located at </w:t>
      </w:r>
      <w:r w:rsidRPr="005D6700">
        <w:rPr>
          <w:rFonts w:ascii="Arial" w:hAnsi="Arial" w:cs="Arial"/>
          <w:bCs/>
          <w:sz w:val="22"/>
          <w:szCs w:val="22"/>
          <w:highlight w:val="black"/>
        </w:rPr>
        <w:t>41 E. Heroy</w:t>
      </w:r>
      <w:r>
        <w:rPr>
          <w:rFonts w:ascii="Arial" w:hAnsi="Arial" w:cs="Arial"/>
          <w:bCs/>
          <w:sz w:val="22"/>
          <w:szCs w:val="22"/>
        </w:rPr>
        <w:t xml:space="preserve">, Spokane, WA was sold </w:t>
      </w:r>
      <w:r w:rsidR="00AA18EB">
        <w:rPr>
          <w:rFonts w:ascii="Arial" w:hAnsi="Arial" w:cs="Arial"/>
          <w:bCs/>
          <w:sz w:val="22"/>
          <w:szCs w:val="22"/>
        </w:rPr>
        <w:t>a</w:t>
      </w:r>
      <w:r>
        <w:rPr>
          <w:rFonts w:ascii="Arial" w:hAnsi="Arial" w:cs="Arial"/>
          <w:bCs/>
          <w:sz w:val="22"/>
          <w:szCs w:val="22"/>
        </w:rPr>
        <w:t xml:space="preserve">t the closing on May 23, 2022.  </w:t>
      </w:r>
    </w:p>
    <w:p w14:paraId="56572B46" w14:textId="77777777" w:rsidR="00C604B7" w:rsidRDefault="00C604B7" w:rsidP="00301B59">
      <w:pPr>
        <w:spacing w:line="360" w:lineRule="auto"/>
        <w:ind w:left="720"/>
        <w:rPr>
          <w:rFonts w:ascii="Arial" w:hAnsi="Arial" w:cs="Arial"/>
          <w:bCs/>
          <w:sz w:val="22"/>
          <w:szCs w:val="22"/>
        </w:rPr>
      </w:pPr>
    </w:p>
    <w:p w14:paraId="483F77F7" w14:textId="2B06AB71" w:rsidR="004C3C5D" w:rsidRDefault="00627120" w:rsidP="004C3C5D">
      <w:pPr>
        <w:spacing w:line="360" w:lineRule="auto"/>
        <w:ind w:left="720"/>
        <w:rPr>
          <w:rFonts w:ascii="Arial" w:hAnsi="Arial" w:cs="Arial"/>
          <w:bCs/>
          <w:sz w:val="22"/>
          <w:szCs w:val="22"/>
        </w:rPr>
      </w:pPr>
      <w:r>
        <w:rPr>
          <w:rFonts w:ascii="Arial" w:hAnsi="Arial" w:cs="Arial"/>
          <w:bCs/>
          <w:sz w:val="22"/>
          <w:szCs w:val="22"/>
        </w:rPr>
        <w:t xml:space="preserve">Sally Denton is a Certified Professional Guardian, </w:t>
      </w:r>
      <w:r w:rsidR="00052594">
        <w:rPr>
          <w:rFonts w:ascii="Arial" w:hAnsi="Arial" w:cs="Arial"/>
          <w:bCs/>
          <w:sz w:val="22"/>
          <w:szCs w:val="22"/>
        </w:rPr>
        <w:t>CPG #11827, in good standing with the CPG Board.  She has the requisite training, education, and experience to serve Respondent’s best interests</w:t>
      </w:r>
      <w:r w:rsidR="004C3C5D">
        <w:rPr>
          <w:rFonts w:ascii="Arial" w:hAnsi="Arial" w:cs="Arial"/>
          <w:bCs/>
          <w:sz w:val="22"/>
          <w:szCs w:val="22"/>
        </w:rPr>
        <w:t xml:space="preserve"> as Guardian and Conservator.</w:t>
      </w:r>
    </w:p>
    <w:p w14:paraId="235B0A5D" w14:textId="77777777" w:rsidR="00C604B7" w:rsidRDefault="00C604B7" w:rsidP="004C3C5D">
      <w:pPr>
        <w:spacing w:line="360" w:lineRule="auto"/>
        <w:ind w:left="720"/>
        <w:rPr>
          <w:rFonts w:ascii="Arial" w:hAnsi="Arial" w:cs="Arial"/>
          <w:bCs/>
          <w:sz w:val="22"/>
          <w:szCs w:val="22"/>
        </w:rPr>
      </w:pPr>
    </w:p>
    <w:p w14:paraId="16355462" w14:textId="136898CE" w:rsidR="004C3C5D" w:rsidRDefault="00026840" w:rsidP="004C3C5D">
      <w:pPr>
        <w:spacing w:line="360" w:lineRule="auto"/>
        <w:ind w:left="720"/>
        <w:rPr>
          <w:rFonts w:ascii="Arial" w:hAnsi="Arial" w:cs="Arial"/>
          <w:bCs/>
          <w:sz w:val="22"/>
          <w:szCs w:val="22"/>
        </w:rPr>
      </w:pPr>
      <w:r>
        <w:rPr>
          <w:rFonts w:ascii="Arial" w:hAnsi="Arial" w:cs="Arial"/>
          <w:bCs/>
          <w:sz w:val="22"/>
          <w:szCs w:val="22"/>
        </w:rPr>
        <w:t xml:space="preserve">Respondent’s estate consists, as far as I have been able to determine in my investigation/visits, </w:t>
      </w:r>
      <w:r w:rsidR="00E2574F">
        <w:rPr>
          <w:rFonts w:ascii="Arial" w:hAnsi="Arial" w:cs="Arial"/>
          <w:bCs/>
          <w:sz w:val="22"/>
          <w:szCs w:val="22"/>
        </w:rPr>
        <w:t xml:space="preserve">exclusively of his credit union account.  There is no record of any direct or other deposits into his account since May 2022.  </w:t>
      </w:r>
    </w:p>
    <w:p w14:paraId="56CD2D45" w14:textId="77777777" w:rsidR="00C604B7" w:rsidRDefault="00C604B7" w:rsidP="004C3C5D">
      <w:pPr>
        <w:spacing w:line="360" w:lineRule="auto"/>
        <w:ind w:left="720"/>
        <w:rPr>
          <w:rFonts w:ascii="Arial" w:hAnsi="Arial" w:cs="Arial"/>
          <w:bCs/>
          <w:sz w:val="22"/>
          <w:szCs w:val="22"/>
        </w:rPr>
      </w:pPr>
    </w:p>
    <w:p w14:paraId="4929EFDA" w14:textId="0061BCCA" w:rsidR="00103EC4" w:rsidRDefault="00506764" w:rsidP="004C3C5D">
      <w:pPr>
        <w:spacing w:line="360" w:lineRule="auto"/>
        <w:ind w:left="720"/>
        <w:rPr>
          <w:rFonts w:ascii="Arial" w:hAnsi="Arial" w:cs="Arial"/>
          <w:bCs/>
          <w:sz w:val="22"/>
          <w:szCs w:val="22"/>
        </w:rPr>
      </w:pPr>
      <w:r>
        <w:rPr>
          <w:rFonts w:ascii="Arial" w:hAnsi="Arial" w:cs="Arial"/>
          <w:bCs/>
          <w:sz w:val="22"/>
          <w:szCs w:val="22"/>
        </w:rPr>
        <w:t xml:space="preserve">The Professional Evaluation of </w:t>
      </w:r>
      <w:r w:rsidRPr="005D6700">
        <w:rPr>
          <w:rFonts w:ascii="Arial" w:hAnsi="Arial" w:cs="Arial"/>
          <w:bCs/>
          <w:sz w:val="22"/>
          <w:szCs w:val="22"/>
          <w:highlight w:val="black"/>
        </w:rPr>
        <w:t>Dr. Coons</w:t>
      </w:r>
      <w:r w:rsidR="00103EC4">
        <w:rPr>
          <w:rFonts w:ascii="Arial" w:hAnsi="Arial" w:cs="Arial"/>
          <w:bCs/>
          <w:sz w:val="22"/>
          <w:szCs w:val="22"/>
        </w:rPr>
        <w:t xml:space="preserve"> establishes the medical basis for a guardianship in that </w:t>
      </w:r>
      <w:r w:rsidR="009D2DBF">
        <w:rPr>
          <w:rFonts w:ascii="Arial" w:hAnsi="Arial" w:cs="Arial"/>
          <w:bCs/>
          <w:sz w:val="22"/>
          <w:szCs w:val="22"/>
        </w:rPr>
        <w:t xml:space="preserve">he has “permanent neurological deficits” </w:t>
      </w:r>
      <w:r w:rsidR="00B13C63">
        <w:rPr>
          <w:rFonts w:ascii="Arial" w:hAnsi="Arial" w:cs="Arial"/>
          <w:bCs/>
          <w:sz w:val="22"/>
          <w:szCs w:val="22"/>
        </w:rPr>
        <w:t xml:space="preserve">from “multiple stokes”.  He “remains partially oriented to location, but not to time, circumstances or insight.”  </w:t>
      </w:r>
      <w:r w:rsidR="00C604B7">
        <w:rPr>
          <w:rFonts w:ascii="Arial" w:hAnsi="Arial" w:cs="Arial"/>
          <w:bCs/>
          <w:sz w:val="22"/>
          <w:szCs w:val="22"/>
        </w:rPr>
        <w:t>He is “unlikely to improve.”</w:t>
      </w:r>
    </w:p>
    <w:p w14:paraId="25D099AE" w14:textId="77777777" w:rsidR="004C3C5D" w:rsidRPr="00301B59" w:rsidRDefault="004C3C5D" w:rsidP="004C3C5D">
      <w:pPr>
        <w:spacing w:line="360" w:lineRule="auto"/>
        <w:ind w:left="720"/>
        <w:rPr>
          <w:rFonts w:ascii="Arial" w:hAnsi="Arial" w:cs="Arial"/>
          <w:bCs/>
          <w:sz w:val="22"/>
          <w:szCs w:val="22"/>
        </w:rPr>
      </w:pPr>
    </w:p>
    <w:p w14:paraId="28C4BAA6" w14:textId="77777777" w:rsidR="00744B49" w:rsidRPr="00151758" w:rsidRDefault="004F5CB0" w:rsidP="00744B49">
      <w:pPr>
        <w:spacing w:line="360" w:lineRule="auto"/>
        <w:rPr>
          <w:rFonts w:ascii="Arial" w:hAnsi="Arial" w:cs="Arial"/>
          <w:b/>
          <w:sz w:val="22"/>
          <w:szCs w:val="22"/>
        </w:rPr>
      </w:pPr>
      <w:r>
        <w:rPr>
          <w:rFonts w:ascii="Arial" w:hAnsi="Arial" w:cs="Arial"/>
          <w:b/>
          <w:sz w:val="22"/>
          <w:szCs w:val="22"/>
        </w:rPr>
        <w:t>6</w:t>
      </w:r>
      <w:r w:rsidR="00744B49" w:rsidRPr="00151758">
        <w:rPr>
          <w:rFonts w:ascii="Arial" w:hAnsi="Arial" w:cs="Arial"/>
          <w:b/>
          <w:sz w:val="22"/>
          <w:szCs w:val="22"/>
        </w:rPr>
        <w:t xml:space="preserve">.  </w:t>
      </w:r>
      <w:r w:rsidR="00A25B45" w:rsidRPr="00151758">
        <w:rPr>
          <w:rFonts w:ascii="Arial" w:hAnsi="Arial" w:cs="Arial"/>
          <w:b/>
          <w:sz w:val="22"/>
          <w:szCs w:val="22"/>
        </w:rPr>
        <w:t xml:space="preserve">Investigation </w:t>
      </w:r>
      <w:r w:rsidR="00B50BAE" w:rsidRPr="00151758">
        <w:rPr>
          <w:rFonts w:ascii="Arial" w:hAnsi="Arial" w:cs="Arial"/>
          <w:b/>
          <w:sz w:val="22"/>
          <w:szCs w:val="22"/>
        </w:rPr>
        <w:t>–</w:t>
      </w:r>
      <w:r w:rsidR="00A25B45" w:rsidRPr="00151758">
        <w:rPr>
          <w:rFonts w:ascii="Arial" w:hAnsi="Arial" w:cs="Arial"/>
          <w:b/>
          <w:sz w:val="22"/>
          <w:szCs w:val="22"/>
        </w:rPr>
        <w:t xml:space="preserve"> Guardianship</w:t>
      </w:r>
      <w:r w:rsidR="00B50BAE" w:rsidRPr="00151758">
        <w:rPr>
          <w:rFonts w:ascii="Arial" w:hAnsi="Arial" w:cs="Arial"/>
          <w:b/>
          <w:sz w:val="22"/>
          <w:szCs w:val="22"/>
        </w:rPr>
        <w:t xml:space="preserve"> / Conservatorship</w:t>
      </w:r>
    </w:p>
    <w:p w14:paraId="1913EAD9" w14:textId="2F1C1279" w:rsidR="00AF0A78" w:rsidRDefault="00744B49" w:rsidP="00AF0A78">
      <w:pPr>
        <w:spacing w:line="360" w:lineRule="auto"/>
        <w:rPr>
          <w:rFonts w:ascii="Arial" w:hAnsi="Arial" w:cs="Arial"/>
          <w:color w:val="000000"/>
          <w:sz w:val="22"/>
          <w:szCs w:val="22"/>
        </w:rPr>
      </w:pPr>
      <w:r w:rsidRPr="00151758">
        <w:rPr>
          <w:rFonts w:ascii="Arial" w:hAnsi="Arial" w:cs="Arial"/>
          <w:b/>
          <w:sz w:val="22"/>
          <w:szCs w:val="22"/>
        </w:rPr>
        <w:tab/>
      </w:r>
      <w:r w:rsidR="004F5CB0">
        <w:rPr>
          <w:rFonts w:ascii="Arial" w:hAnsi="Arial" w:cs="Arial"/>
          <w:b/>
          <w:sz w:val="22"/>
          <w:szCs w:val="22"/>
        </w:rPr>
        <w:t>a</w:t>
      </w:r>
      <w:r w:rsidRPr="00151758">
        <w:rPr>
          <w:rFonts w:ascii="Arial" w:hAnsi="Arial" w:cs="Arial"/>
          <w:b/>
          <w:sz w:val="22"/>
          <w:szCs w:val="22"/>
        </w:rPr>
        <w:t xml:space="preserve">.  </w:t>
      </w:r>
      <w:r w:rsidR="009D4671" w:rsidRPr="00151758">
        <w:rPr>
          <w:rFonts w:ascii="Arial" w:hAnsi="Arial" w:cs="Arial"/>
          <w:b/>
          <w:sz w:val="22"/>
          <w:szCs w:val="22"/>
        </w:rPr>
        <w:t>Investigation</w:t>
      </w:r>
      <w:r w:rsidR="00503C59" w:rsidRPr="00151758">
        <w:rPr>
          <w:rFonts w:ascii="Arial" w:hAnsi="Arial" w:cs="Arial"/>
          <w:b/>
          <w:sz w:val="22"/>
          <w:szCs w:val="22"/>
        </w:rPr>
        <w:t xml:space="preserve"> Detail:</w:t>
      </w:r>
      <w:r w:rsidR="009D4671" w:rsidRPr="00151758">
        <w:rPr>
          <w:rFonts w:ascii="Arial" w:hAnsi="Arial" w:cs="Arial"/>
          <w:b/>
          <w:sz w:val="22"/>
          <w:szCs w:val="22"/>
        </w:rPr>
        <w:t xml:space="preserve">  </w:t>
      </w:r>
      <w:r w:rsidR="009D4671" w:rsidRPr="00151758">
        <w:rPr>
          <w:rFonts w:ascii="Arial" w:hAnsi="Arial" w:cs="Arial"/>
          <w:color w:val="000000"/>
          <w:sz w:val="22"/>
          <w:szCs w:val="22"/>
        </w:rPr>
        <w:t>A summary of</w:t>
      </w:r>
      <w:r w:rsidR="00503C59" w:rsidRPr="00151758">
        <w:rPr>
          <w:rFonts w:ascii="Arial" w:hAnsi="Arial" w:cs="Arial"/>
          <w:color w:val="000000"/>
          <w:sz w:val="22"/>
          <w:szCs w:val="22"/>
        </w:rPr>
        <w:t>:</w:t>
      </w:r>
      <w:r w:rsidR="00E2701D" w:rsidRPr="00151758">
        <w:rPr>
          <w:rFonts w:ascii="Arial" w:hAnsi="Arial" w:cs="Arial"/>
          <w:color w:val="000000"/>
          <w:sz w:val="22"/>
          <w:szCs w:val="22"/>
        </w:rPr>
        <w:t xml:space="preserve"> a)</w:t>
      </w:r>
      <w:r w:rsidR="009D4671" w:rsidRPr="00151758">
        <w:rPr>
          <w:rFonts w:ascii="Arial" w:hAnsi="Arial" w:cs="Arial"/>
          <w:color w:val="000000"/>
          <w:sz w:val="22"/>
          <w:szCs w:val="22"/>
        </w:rPr>
        <w:t xml:space="preserve"> self-care and independent living tasks the respondent can manage without assistance or with existing supports, </w:t>
      </w:r>
      <w:r w:rsidR="00503C59" w:rsidRPr="00151758">
        <w:rPr>
          <w:rFonts w:ascii="Arial" w:hAnsi="Arial" w:cs="Arial"/>
          <w:color w:val="000000"/>
          <w:sz w:val="22"/>
          <w:szCs w:val="22"/>
        </w:rPr>
        <w:t xml:space="preserve">b) </w:t>
      </w:r>
      <w:r w:rsidR="009D4671" w:rsidRPr="00151758">
        <w:rPr>
          <w:rFonts w:ascii="Arial" w:hAnsi="Arial" w:cs="Arial"/>
          <w:color w:val="000000"/>
          <w:sz w:val="22"/>
          <w:szCs w:val="22"/>
        </w:rPr>
        <w:t xml:space="preserve">could manage with the assistance of appropriate supportive services, technological assistance, or supported decision making, and </w:t>
      </w:r>
      <w:r w:rsidR="00503C59" w:rsidRPr="00151758">
        <w:rPr>
          <w:rFonts w:ascii="Arial" w:hAnsi="Arial" w:cs="Arial"/>
          <w:color w:val="000000"/>
          <w:sz w:val="22"/>
          <w:szCs w:val="22"/>
        </w:rPr>
        <w:t xml:space="preserve">c) </w:t>
      </w:r>
      <w:r w:rsidR="009D4671" w:rsidRPr="00151758">
        <w:rPr>
          <w:rFonts w:ascii="Arial" w:hAnsi="Arial" w:cs="Arial"/>
          <w:color w:val="000000"/>
          <w:sz w:val="22"/>
          <w:szCs w:val="22"/>
        </w:rPr>
        <w:t>cannot manage:</w:t>
      </w:r>
    </w:p>
    <w:p w14:paraId="67159DE5" w14:textId="77777777" w:rsidR="00277F7F" w:rsidRDefault="00277F7F" w:rsidP="00AF0A78">
      <w:pPr>
        <w:spacing w:line="360" w:lineRule="auto"/>
        <w:rPr>
          <w:rFonts w:ascii="Arial" w:hAnsi="Arial" w:cs="Arial"/>
          <w:color w:val="000000"/>
          <w:sz w:val="22"/>
          <w:szCs w:val="22"/>
        </w:rPr>
      </w:pPr>
    </w:p>
    <w:p w14:paraId="3C36B3BF" w14:textId="431A5B0A" w:rsidR="00EA4F5F" w:rsidRDefault="00AD10D9" w:rsidP="009458DE">
      <w:pPr>
        <w:spacing w:line="360" w:lineRule="auto"/>
        <w:ind w:left="720"/>
        <w:rPr>
          <w:rFonts w:ascii="Arial" w:hAnsi="Arial" w:cs="Arial"/>
          <w:color w:val="000000"/>
          <w:sz w:val="22"/>
          <w:szCs w:val="22"/>
        </w:rPr>
      </w:pPr>
      <w:r w:rsidRPr="00151758">
        <w:rPr>
          <w:rFonts w:ascii="Arial" w:hAnsi="Arial" w:cs="Arial"/>
          <w:color w:val="000000"/>
          <w:sz w:val="22"/>
          <w:szCs w:val="22"/>
        </w:rPr>
        <w:t>a) self-care and independent living tasks the respondent can manage without assistance or with existing supports</w:t>
      </w:r>
      <w:r>
        <w:rPr>
          <w:rFonts w:ascii="Arial" w:hAnsi="Arial" w:cs="Arial"/>
          <w:color w:val="000000"/>
          <w:sz w:val="22"/>
          <w:szCs w:val="22"/>
        </w:rPr>
        <w:t>.</w:t>
      </w:r>
    </w:p>
    <w:p w14:paraId="420FC294" w14:textId="4026544A" w:rsidR="009458DE" w:rsidRDefault="009458DE" w:rsidP="009458DE">
      <w:pPr>
        <w:spacing w:line="360" w:lineRule="auto"/>
        <w:ind w:left="720"/>
        <w:rPr>
          <w:rFonts w:ascii="Arial" w:hAnsi="Arial" w:cs="Arial"/>
          <w:color w:val="000000"/>
          <w:sz w:val="22"/>
          <w:szCs w:val="22"/>
        </w:rPr>
      </w:pPr>
      <w:r>
        <w:rPr>
          <w:rFonts w:ascii="Arial" w:hAnsi="Arial" w:cs="Arial"/>
          <w:color w:val="000000"/>
          <w:sz w:val="22"/>
          <w:szCs w:val="22"/>
        </w:rPr>
        <w:t xml:space="preserve">Respondent is likely </w:t>
      </w:r>
      <w:r w:rsidR="00902EFB">
        <w:rPr>
          <w:rFonts w:ascii="Arial" w:hAnsi="Arial" w:cs="Arial"/>
          <w:color w:val="000000"/>
          <w:sz w:val="22"/>
          <w:szCs w:val="22"/>
        </w:rPr>
        <w:t>un</w:t>
      </w:r>
      <w:r>
        <w:rPr>
          <w:rFonts w:ascii="Arial" w:hAnsi="Arial" w:cs="Arial"/>
          <w:color w:val="000000"/>
          <w:sz w:val="22"/>
          <w:szCs w:val="22"/>
        </w:rPr>
        <w:t>able to manage activities of daily living with</w:t>
      </w:r>
      <w:r w:rsidR="00902EFB">
        <w:rPr>
          <w:rFonts w:ascii="Arial" w:hAnsi="Arial" w:cs="Arial"/>
          <w:color w:val="000000"/>
          <w:sz w:val="22"/>
          <w:szCs w:val="22"/>
        </w:rPr>
        <w:t>out assistance.</w:t>
      </w:r>
    </w:p>
    <w:p w14:paraId="15A1AE3F" w14:textId="77777777" w:rsidR="009458DE" w:rsidRDefault="009458DE" w:rsidP="009458DE">
      <w:pPr>
        <w:spacing w:line="360" w:lineRule="auto"/>
        <w:ind w:left="720"/>
        <w:rPr>
          <w:rFonts w:ascii="Arial" w:hAnsi="Arial" w:cs="Arial"/>
          <w:color w:val="000000"/>
          <w:sz w:val="22"/>
          <w:szCs w:val="22"/>
        </w:rPr>
      </w:pPr>
    </w:p>
    <w:p w14:paraId="33D3B35F" w14:textId="10D11A34" w:rsidR="00277F7F" w:rsidRDefault="00277F7F" w:rsidP="009458DE">
      <w:pPr>
        <w:spacing w:line="360" w:lineRule="auto"/>
        <w:ind w:left="720"/>
        <w:rPr>
          <w:rFonts w:ascii="Arial" w:hAnsi="Arial" w:cs="Arial"/>
          <w:color w:val="000000"/>
          <w:sz w:val="22"/>
          <w:szCs w:val="22"/>
        </w:rPr>
      </w:pPr>
      <w:r w:rsidRPr="00151758">
        <w:rPr>
          <w:rFonts w:ascii="Arial" w:hAnsi="Arial" w:cs="Arial"/>
          <w:color w:val="000000"/>
          <w:sz w:val="22"/>
          <w:szCs w:val="22"/>
        </w:rPr>
        <w:lastRenderedPageBreak/>
        <w:t>b) could manage with the assistance of appropriate supportive services, technological assistance, or supported decision making</w:t>
      </w:r>
      <w:r>
        <w:rPr>
          <w:rFonts w:ascii="Arial" w:hAnsi="Arial" w:cs="Arial"/>
          <w:color w:val="000000"/>
          <w:sz w:val="22"/>
          <w:szCs w:val="22"/>
        </w:rPr>
        <w:t>.</w:t>
      </w:r>
    </w:p>
    <w:p w14:paraId="5420114F" w14:textId="2ED3E5C1" w:rsidR="003A241E" w:rsidRDefault="003A241E" w:rsidP="005D6700">
      <w:pPr>
        <w:spacing w:line="360" w:lineRule="auto"/>
        <w:ind w:left="720"/>
        <w:rPr>
          <w:rFonts w:ascii="Arial" w:hAnsi="Arial" w:cs="Arial"/>
          <w:color w:val="000000"/>
          <w:sz w:val="22"/>
          <w:szCs w:val="22"/>
        </w:rPr>
      </w:pPr>
      <w:r>
        <w:rPr>
          <w:rFonts w:ascii="Arial" w:hAnsi="Arial" w:cs="Arial"/>
          <w:color w:val="000000"/>
          <w:sz w:val="22"/>
          <w:szCs w:val="22"/>
        </w:rPr>
        <w:t>Respondent is likely able to manage activities of daily living with reminders and support in an environment that provides safety, security, and nutritional and medical support and oversight.</w:t>
      </w:r>
      <w:r w:rsidR="0093422E">
        <w:rPr>
          <w:rFonts w:ascii="Arial" w:hAnsi="Arial" w:cs="Arial"/>
          <w:color w:val="000000"/>
          <w:sz w:val="22"/>
          <w:szCs w:val="22"/>
        </w:rPr>
        <w:t xml:space="preserve">  Supported decision making would be possible if decisions were carefully explained allowing Respondent to express opinions and preferences.</w:t>
      </w:r>
    </w:p>
    <w:p w14:paraId="303F8C5A" w14:textId="77777777" w:rsidR="00D4356E" w:rsidRDefault="00D4356E" w:rsidP="009458DE">
      <w:pPr>
        <w:spacing w:line="360" w:lineRule="auto"/>
        <w:ind w:left="2160"/>
        <w:rPr>
          <w:rFonts w:ascii="Arial" w:hAnsi="Arial" w:cs="Arial"/>
          <w:color w:val="000000"/>
          <w:sz w:val="22"/>
          <w:szCs w:val="22"/>
        </w:rPr>
      </w:pPr>
    </w:p>
    <w:p w14:paraId="5B439D6B" w14:textId="0FF4AF5A" w:rsidR="00AF0A78" w:rsidRDefault="00D4356E" w:rsidP="009458DE">
      <w:pPr>
        <w:spacing w:line="360" w:lineRule="auto"/>
        <w:ind w:left="720"/>
        <w:rPr>
          <w:rFonts w:ascii="Arial" w:hAnsi="Arial" w:cs="Arial"/>
          <w:color w:val="000000"/>
          <w:sz w:val="22"/>
          <w:szCs w:val="22"/>
        </w:rPr>
      </w:pPr>
      <w:r w:rsidRPr="00151758">
        <w:rPr>
          <w:rFonts w:ascii="Arial" w:hAnsi="Arial" w:cs="Arial"/>
          <w:color w:val="000000"/>
          <w:sz w:val="22"/>
          <w:szCs w:val="22"/>
        </w:rPr>
        <w:t xml:space="preserve">c) </w:t>
      </w:r>
      <w:r w:rsidR="0093422E">
        <w:rPr>
          <w:rFonts w:ascii="Arial" w:hAnsi="Arial" w:cs="Arial"/>
          <w:color w:val="000000"/>
          <w:sz w:val="22"/>
          <w:szCs w:val="22"/>
        </w:rPr>
        <w:t>Respondent</w:t>
      </w:r>
      <w:r w:rsidR="00066D02">
        <w:rPr>
          <w:rFonts w:ascii="Arial" w:hAnsi="Arial" w:cs="Arial"/>
          <w:color w:val="000000"/>
          <w:sz w:val="22"/>
          <w:szCs w:val="22"/>
        </w:rPr>
        <w:t xml:space="preserve">’s </w:t>
      </w:r>
      <w:r w:rsidR="00D85056">
        <w:rPr>
          <w:rFonts w:ascii="Arial" w:hAnsi="Arial" w:cs="Arial"/>
          <w:color w:val="000000"/>
          <w:sz w:val="22"/>
          <w:szCs w:val="22"/>
        </w:rPr>
        <w:t xml:space="preserve">repeated insistence that he still owns a home in Spokane as well as his questionable reliance on his son to manage his affairs in Respondent’s best interests demonstrate that </w:t>
      </w:r>
      <w:r w:rsidR="00066D02">
        <w:rPr>
          <w:rFonts w:ascii="Arial" w:hAnsi="Arial" w:cs="Arial"/>
          <w:color w:val="000000"/>
          <w:sz w:val="22"/>
          <w:szCs w:val="22"/>
        </w:rPr>
        <w:t xml:space="preserve">he </w:t>
      </w:r>
      <w:r w:rsidR="00AA18EB">
        <w:rPr>
          <w:rFonts w:ascii="Arial" w:hAnsi="Arial" w:cs="Arial"/>
          <w:color w:val="000000"/>
          <w:sz w:val="22"/>
          <w:szCs w:val="22"/>
        </w:rPr>
        <w:t>is unable to</w:t>
      </w:r>
      <w:r w:rsidR="00066D02">
        <w:rPr>
          <w:rFonts w:ascii="Arial" w:hAnsi="Arial" w:cs="Arial"/>
          <w:color w:val="000000"/>
          <w:sz w:val="22"/>
          <w:szCs w:val="22"/>
        </w:rPr>
        <w:t xml:space="preserve"> manage his estate or business affairs</w:t>
      </w:r>
    </w:p>
    <w:p w14:paraId="39EBDD7B" w14:textId="77777777" w:rsidR="004E2F59" w:rsidRDefault="004E2F59" w:rsidP="004E2F59">
      <w:pPr>
        <w:spacing w:line="360" w:lineRule="auto"/>
        <w:ind w:left="1440"/>
        <w:rPr>
          <w:rFonts w:ascii="Arial" w:hAnsi="Arial" w:cs="Arial"/>
          <w:color w:val="000000"/>
          <w:sz w:val="22"/>
          <w:szCs w:val="22"/>
        </w:rPr>
      </w:pPr>
    </w:p>
    <w:p w14:paraId="3D2186C3" w14:textId="0644A8CE" w:rsidR="00022FDF" w:rsidRPr="00FC7B05" w:rsidRDefault="00FC7B05" w:rsidP="00FC7B05">
      <w:pPr>
        <w:spacing w:line="360" w:lineRule="auto"/>
        <w:rPr>
          <w:rFonts w:ascii="Arial" w:hAnsi="Arial" w:cs="Arial"/>
          <w:bCs/>
          <w:sz w:val="22"/>
          <w:szCs w:val="22"/>
        </w:rPr>
      </w:pPr>
      <w:r w:rsidRPr="00FC7B05">
        <w:rPr>
          <w:rFonts w:ascii="Arial" w:hAnsi="Arial" w:cs="Arial"/>
          <w:bCs/>
          <w:sz w:val="22"/>
          <w:szCs w:val="22"/>
        </w:rPr>
        <w:t xml:space="preserve">Respondent </w:t>
      </w:r>
      <w:r w:rsidR="00211067" w:rsidRPr="00FC7B05">
        <w:rPr>
          <w:rFonts w:ascii="Arial" w:hAnsi="Arial" w:cs="Arial"/>
          <w:bCs/>
          <w:sz w:val="22"/>
          <w:szCs w:val="22"/>
        </w:rPr>
        <w:t xml:space="preserve">should retain </w:t>
      </w:r>
      <w:r w:rsidRPr="00FC7B05">
        <w:rPr>
          <w:rFonts w:ascii="Arial" w:hAnsi="Arial" w:cs="Arial"/>
          <w:bCs/>
          <w:sz w:val="22"/>
          <w:szCs w:val="22"/>
        </w:rPr>
        <w:t>his</w:t>
      </w:r>
      <w:r w:rsidR="00211067" w:rsidRPr="00FC7B05">
        <w:rPr>
          <w:rFonts w:ascii="Arial" w:hAnsi="Arial" w:cs="Arial"/>
          <w:bCs/>
          <w:sz w:val="22"/>
          <w:szCs w:val="22"/>
        </w:rPr>
        <w:t xml:space="preserve"> right to vote.</w:t>
      </w:r>
      <w:r>
        <w:rPr>
          <w:rFonts w:ascii="Arial" w:hAnsi="Arial" w:cs="Arial"/>
          <w:bCs/>
          <w:sz w:val="22"/>
          <w:szCs w:val="22"/>
        </w:rPr>
        <w:t xml:space="preserve"> It is more </w:t>
      </w:r>
      <w:r w:rsidR="006F6E55">
        <w:rPr>
          <w:rFonts w:ascii="Arial" w:hAnsi="Arial" w:cs="Arial"/>
          <w:bCs/>
          <w:sz w:val="22"/>
          <w:szCs w:val="22"/>
        </w:rPr>
        <w:t>likely</w:t>
      </w:r>
      <w:r>
        <w:rPr>
          <w:rFonts w:ascii="Arial" w:hAnsi="Arial" w:cs="Arial"/>
          <w:bCs/>
          <w:sz w:val="22"/>
          <w:szCs w:val="22"/>
        </w:rPr>
        <w:t xml:space="preserve"> than not that with assistance and explanation, he could reasonably exercise that sacred right.</w:t>
      </w:r>
    </w:p>
    <w:p w14:paraId="3D003C00" w14:textId="77777777" w:rsidR="000F2483" w:rsidRDefault="000F2483" w:rsidP="004F5CB0">
      <w:pPr>
        <w:spacing w:line="360" w:lineRule="auto"/>
        <w:ind w:left="720"/>
        <w:rPr>
          <w:rFonts w:ascii="Arial" w:hAnsi="Arial" w:cs="Arial"/>
          <w:b/>
          <w:sz w:val="22"/>
          <w:szCs w:val="22"/>
        </w:rPr>
      </w:pPr>
    </w:p>
    <w:p w14:paraId="5C3B42F3" w14:textId="67157396" w:rsidR="00DA6C2C" w:rsidRPr="00151758" w:rsidRDefault="00DA6C2C" w:rsidP="004F5CB0">
      <w:pPr>
        <w:spacing w:line="360" w:lineRule="auto"/>
        <w:ind w:left="720"/>
        <w:rPr>
          <w:rFonts w:ascii="Arial" w:hAnsi="Arial" w:cs="Arial"/>
          <w:b/>
          <w:sz w:val="22"/>
          <w:szCs w:val="22"/>
        </w:rPr>
      </w:pPr>
      <w:r w:rsidRPr="00151758">
        <w:rPr>
          <w:rFonts w:ascii="Arial" w:hAnsi="Arial" w:cs="Arial"/>
          <w:b/>
          <w:sz w:val="22"/>
          <w:szCs w:val="22"/>
        </w:rPr>
        <w:t>Limitations</w:t>
      </w:r>
      <w:r w:rsidR="00124CDE" w:rsidRPr="00151758">
        <w:rPr>
          <w:rFonts w:ascii="Arial" w:hAnsi="Arial" w:cs="Arial"/>
          <w:b/>
          <w:sz w:val="22"/>
          <w:szCs w:val="22"/>
        </w:rPr>
        <w:t xml:space="preserve"> recommended: </w:t>
      </w:r>
    </w:p>
    <w:p w14:paraId="68845A23" w14:textId="356E0247" w:rsidR="00DA6C2C" w:rsidRPr="00151758" w:rsidRDefault="00DA6C2C"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vote or hold an elected office.</w:t>
      </w:r>
    </w:p>
    <w:p w14:paraId="3882E634" w14:textId="5F1E3F89" w:rsidR="00DA6C2C" w:rsidRPr="00151758" w:rsidRDefault="009D4671" w:rsidP="004F5CB0">
      <w:pPr>
        <w:spacing w:line="360" w:lineRule="auto"/>
        <w:ind w:left="720"/>
        <w:rPr>
          <w:rFonts w:ascii="Arial" w:hAnsi="Arial" w:cs="Arial"/>
          <w:sz w:val="22"/>
          <w:szCs w:val="22"/>
        </w:rPr>
      </w:pPr>
      <w:r w:rsidRPr="00151758">
        <w:rPr>
          <w:rFonts w:ascii="Arial" w:hAnsi="Arial" w:cs="Arial"/>
          <w:bCs/>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00DA6C2C" w:rsidRPr="00151758">
        <w:rPr>
          <w:rFonts w:ascii="Arial" w:hAnsi="Arial" w:cs="Arial"/>
          <w:sz w:val="22"/>
          <w:szCs w:val="22"/>
        </w:rPr>
        <w:tab/>
        <w:t>to marry, divorce or enter into or end a state registered domestic partnership.</w:t>
      </w:r>
    </w:p>
    <w:p w14:paraId="10C62B8A" w14:textId="3E2C2851" w:rsidR="00DA6C2C" w:rsidRPr="00151758" w:rsidRDefault="00DA6C2C"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make or revoke a will.</w:t>
      </w:r>
    </w:p>
    <w:p w14:paraId="1D810E06" w14:textId="601255E7" w:rsidR="00DA6C2C" w:rsidRPr="00151758" w:rsidRDefault="00DA6C2C"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make financial decisions about money</w:t>
      </w:r>
    </w:p>
    <w:p w14:paraId="7B03BB31" w14:textId="2D53654C" w:rsidR="00DA6C2C" w:rsidRPr="00151758" w:rsidRDefault="00DA6C2C"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enter into a contract</w:t>
      </w:r>
    </w:p>
    <w:p w14:paraId="59313DC9" w14:textId="5DD259C7" w:rsidR="00DA6C2C" w:rsidRPr="00151758" w:rsidRDefault="00DA6C2C"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appoint someone to act on Respondent’s behalf</w:t>
      </w:r>
    </w:p>
    <w:p w14:paraId="511C32F1" w14:textId="4BBA915F" w:rsidR="00DA6C2C" w:rsidRPr="00151758" w:rsidRDefault="00DA6C2C"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sue and be sued other than through a guardian</w:t>
      </w:r>
    </w:p>
    <w:p w14:paraId="41DB291C" w14:textId="759CE2D9" w:rsidR="00DA6C2C" w:rsidRPr="00151758" w:rsidRDefault="00DA6C2C"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possess a license to drive subject to final determination of the Dept of Licensing</w:t>
      </w:r>
    </w:p>
    <w:p w14:paraId="0FC4DDAF" w14:textId="7164DE4B" w:rsidR="00DA6C2C" w:rsidRPr="00151758" w:rsidRDefault="00DA6C2C"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buy, sell, own, mortgage, or lease property</w:t>
      </w:r>
    </w:p>
    <w:p w14:paraId="0E793322" w14:textId="03858C83" w:rsidR="00124CDE" w:rsidRPr="00151758" w:rsidRDefault="00124CDE"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consent to or refuse medical treatment</w:t>
      </w:r>
    </w:p>
    <w:p w14:paraId="5AAB4770" w14:textId="65AB0B49" w:rsidR="00124CDE" w:rsidRPr="00151758" w:rsidRDefault="00124CDE" w:rsidP="004F5CB0">
      <w:pPr>
        <w:spacing w:line="360" w:lineRule="auto"/>
        <w:ind w:left="720"/>
        <w:rPr>
          <w:rFonts w:ascii="Arial" w:hAnsi="Arial" w:cs="Arial"/>
          <w:sz w:val="22"/>
          <w:szCs w:val="22"/>
        </w:rPr>
      </w:pPr>
      <w:r w:rsidRPr="00151758">
        <w:rPr>
          <w:rFonts w:ascii="Arial" w:hAnsi="Arial" w:cs="Arial"/>
          <w:sz w:val="22"/>
          <w:szCs w:val="22"/>
        </w:rPr>
        <w:t xml:space="preserve"> </w:t>
      </w:r>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decide who shall provide care and assistance</w:t>
      </w:r>
    </w:p>
    <w:p w14:paraId="77E07458" w14:textId="74CFC442" w:rsidR="00124CDE" w:rsidRPr="00151758" w:rsidRDefault="00124CDE" w:rsidP="004F5CB0">
      <w:pPr>
        <w:spacing w:line="360" w:lineRule="auto"/>
        <w:ind w:left="720"/>
        <w:rPr>
          <w:rFonts w:ascii="Arial" w:hAnsi="Arial" w:cs="Arial"/>
          <w:sz w:val="22"/>
          <w:szCs w:val="22"/>
        </w:rPr>
      </w:pPr>
      <w:bookmarkStart w:id="4" w:name="_Hlk91442444"/>
      <w:r w:rsidRPr="00151758">
        <w:rPr>
          <w:rFonts w:ascii="Arial" w:hAnsi="Arial" w:cs="Arial"/>
          <w:sz w:val="22"/>
          <w:szCs w:val="22"/>
        </w:rPr>
        <w:t xml:space="preserve"> </w:t>
      </w:r>
      <w:bookmarkEnd w:id="4"/>
      <w:r w:rsidR="003C762B">
        <w:rPr>
          <w:rFonts w:ascii="Arial" w:hAnsi="Arial" w:cs="Arial"/>
          <w:sz w:val="22"/>
          <w:szCs w:val="22"/>
        </w:rPr>
        <w:fldChar w:fldCharType="begin">
          <w:ffData>
            <w:name w:val=""/>
            <w:enabled/>
            <w:calcOnExit w:val="0"/>
            <w:checkBox>
              <w:sizeAuto/>
              <w:default w:val="1"/>
            </w:checkBox>
          </w:ffData>
        </w:fldChar>
      </w:r>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r w:rsidRPr="00151758">
        <w:rPr>
          <w:rFonts w:ascii="Arial" w:hAnsi="Arial" w:cs="Arial"/>
          <w:sz w:val="22"/>
          <w:szCs w:val="22"/>
        </w:rPr>
        <w:tab/>
        <w:t>to make decisions regarding social aspects of Respondent’s life because of the following factors that would justify a limitation under RCW 11.130.335</w:t>
      </w:r>
    </w:p>
    <w:p w14:paraId="410F6C51" w14:textId="1221DFF4" w:rsidR="00286ED3" w:rsidRDefault="00124CDE" w:rsidP="005D6700">
      <w:pPr>
        <w:spacing w:line="360" w:lineRule="auto"/>
        <w:ind w:left="720"/>
        <w:rPr>
          <w:rFonts w:ascii="Arial" w:hAnsi="Arial" w:cs="Arial"/>
          <w:sz w:val="22"/>
          <w:szCs w:val="22"/>
        </w:rPr>
      </w:pPr>
      <w:r w:rsidRPr="00151758">
        <w:rPr>
          <w:rFonts w:ascii="Arial" w:hAnsi="Arial" w:cs="Arial"/>
          <w:sz w:val="22"/>
          <w:szCs w:val="22"/>
        </w:rPr>
        <w:t xml:space="preserve"> </w:t>
      </w:r>
      <w:r w:rsidRPr="00151758">
        <w:rPr>
          <w:rFonts w:ascii="Arial" w:hAnsi="Arial" w:cs="Arial"/>
          <w:sz w:val="22"/>
          <w:szCs w:val="22"/>
        </w:rPr>
        <w:fldChar w:fldCharType="begin">
          <w:ffData>
            <w:name w:val="Check11"/>
            <w:enabled/>
            <w:calcOnExit w:val="0"/>
            <w:checkBox>
              <w:sizeAuto/>
              <w:default w:val="0"/>
            </w:checkBox>
          </w:ffData>
        </w:fldChar>
      </w:r>
      <w:r w:rsidRPr="00151758">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Pr="00151758">
        <w:rPr>
          <w:rFonts w:ascii="Arial" w:hAnsi="Arial" w:cs="Arial"/>
          <w:sz w:val="22"/>
          <w:szCs w:val="22"/>
        </w:rPr>
        <w:fldChar w:fldCharType="end"/>
      </w:r>
      <w:r w:rsidRPr="00151758">
        <w:rPr>
          <w:rFonts w:ascii="Arial" w:hAnsi="Arial" w:cs="Arial"/>
          <w:sz w:val="22"/>
          <w:szCs w:val="22"/>
        </w:rPr>
        <w:tab/>
        <w:t xml:space="preserve">Other: </w:t>
      </w:r>
    </w:p>
    <w:p w14:paraId="63D50357" w14:textId="77777777" w:rsidR="005506D7" w:rsidRPr="00151758" w:rsidRDefault="005506D7" w:rsidP="004F5CB0">
      <w:pPr>
        <w:spacing w:line="360" w:lineRule="auto"/>
        <w:ind w:left="720"/>
        <w:rPr>
          <w:rFonts w:ascii="Arial" w:hAnsi="Arial" w:cs="Arial"/>
          <w:sz w:val="22"/>
          <w:szCs w:val="22"/>
        </w:rPr>
      </w:pPr>
    </w:p>
    <w:p w14:paraId="73E34212" w14:textId="77777777" w:rsidR="00F305DC" w:rsidRDefault="004F5CB0" w:rsidP="004F5CB0">
      <w:pPr>
        <w:shd w:val="clear" w:color="auto" w:fill="FFFFFF"/>
        <w:overflowPunct/>
        <w:autoSpaceDE/>
        <w:autoSpaceDN/>
        <w:adjustRightInd/>
        <w:spacing w:line="360" w:lineRule="auto"/>
        <w:ind w:firstLine="720"/>
        <w:textAlignment w:val="auto"/>
        <w:rPr>
          <w:rFonts w:ascii="Arial" w:hAnsi="Arial" w:cs="Arial"/>
          <w:color w:val="000000"/>
          <w:sz w:val="22"/>
          <w:szCs w:val="22"/>
        </w:rPr>
      </w:pPr>
      <w:r>
        <w:rPr>
          <w:rFonts w:ascii="Arial" w:hAnsi="Arial" w:cs="Arial"/>
          <w:b/>
          <w:sz w:val="22"/>
          <w:szCs w:val="22"/>
        </w:rPr>
        <w:t>c</w:t>
      </w:r>
      <w:r w:rsidR="009D4671" w:rsidRPr="00151758">
        <w:rPr>
          <w:rFonts w:ascii="Arial" w:hAnsi="Arial" w:cs="Arial"/>
          <w:b/>
          <w:sz w:val="22"/>
          <w:szCs w:val="22"/>
        </w:rPr>
        <w:t>.</w:t>
      </w:r>
      <w:r>
        <w:rPr>
          <w:rFonts w:ascii="Arial" w:hAnsi="Arial" w:cs="Arial"/>
          <w:b/>
          <w:sz w:val="22"/>
          <w:szCs w:val="22"/>
        </w:rPr>
        <w:t xml:space="preserve"> </w:t>
      </w:r>
      <w:r w:rsidR="009D4671" w:rsidRPr="00151758">
        <w:rPr>
          <w:rFonts w:ascii="Arial" w:hAnsi="Arial" w:cs="Arial"/>
          <w:b/>
          <w:sz w:val="22"/>
          <w:szCs w:val="22"/>
        </w:rPr>
        <w:t xml:space="preserve"> </w:t>
      </w:r>
      <w:r w:rsidR="00A25B45" w:rsidRPr="00151758">
        <w:rPr>
          <w:rFonts w:ascii="Arial" w:hAnsi="Arial" w:cs="Arial"/>
          <w:b/>
          <w:sz w:val="22"/>
          <w:szCs w:val="22"/>
        </w:rPr>
        <w:t>Investigation</w:t>
      </w:r>
      <w:r w:rsidR="00503C59" w:rsidRPr="00151758">
        <w:rPr>
          <w:rFonts w:ascii="Arial" w:hAnsi="Arial" w:cs="Arial"/>
          <w:b/>
          <w:sz w:val="22"/>
          <w:szCs w:val="22"/>
        </w:rPr>
        <w:t xml:space="preserve"> Detail: </w:t>
      </w:r>
      <w:r w:rsidR="00503C59" w:rsidRPr="00151758">
        <w:rPr>
          <w:rFonts w:ascii="Arial" w:hAnsi="Arial" w:cs="Arial"/>
          <w:color w:val="000000"/>
          <w:sz w:val="22"/>
          <w:szCs w:val="22"/>
        </w:rPr>
        <w:t xml:space="preserve"> a) </w:t>
      </w:r>
      <w:r w:rsidR="009D4671" w:rsidRPr="00151758">
        <w:rPr>
          <w:rFonts w:ascii="Arial" w:hAnsi="Arial" w:cs="Arial"/>
          <w:color w:val="000000"/>
          <w:sz w:val="22"/>
          <w:szCs w:val="22"/>
        </w:rPr>
        <w:t>A recommendation regarding the appropriateness of guardianship, including whether a protective arrangement instead of guardianship or other less restrictive alternative for meeting the respondent's needs is available and:</w:t>
      </w:r>
      <w:r w:rsidR="004B4678" w:rsidRPr="00151758">
        <w:rPr>
          <w:rFonts w:ascii="Arial" w:hAnsi="Arial" w:cs="Arial"/>
          <w:color w:val="000000"/>
          <w:sz w:val="22"/>
          <w:szCs w:val="22"/>
        </w:rPr>
        <w:t xml:space="preserve"> </w:t>
      </w:r>
      <w:r w:rsidR="009D4671" w:rsidRPr="00151758">
        <w:rPr>
          <w:rFonts w:ascii="Arial" w:hAnsi="Arial" w:cs="Arial"/>
          <w:color w:val="000000"/>
          <w:sz w:val="22"/>
          <w:szCs w:val="22"/>
        </w:rPr>
        <w:t xml:space="preserve">(i) If a guardianship is </w:t>
      </w:r>
      <w:r w:rsidR="009D4671" w:rsidRPr="00151758">
        <w:rPr>
          <w:rFonts w:ascii="Arial" w:hAnsi="Arial" w:cs="Arial"/>
          <w:color w:val="000000"/>
          <w:sz w:val="22"/>
          <w:szCs w:val="22"/>
        </w:rPr>
        <w:lastRenderedPageBreak/>
        <w:t>recommended, whether it should be full or limited; and</w:t>
      </w:r>
      <w:r w:rsidR="004B4678" w:rsidRPr="00151758">
        <w:rPr>
          <w:rFonts w:ascii="Arial" w:hAnsi="Arial" w:cs="Arial"/>
          <w:color w:val="000000"/>
          <w:sz w:val="22"/>
          <w:szCs w:val="22"/>
        </w:rPr>
        <w:t xml:space="preserve"> </w:t>
      </w:r>
      <w:r w:rsidR="009D4671" w:rsidRPr="00151758">
        <w:rPr>
          <w:rFonts w:ascii="Arial" w:hAnsi="Arial" w:cs="Arial"/>
          <w:color w:val="000000"/>
          <w:sz w:val="22"/>
          <w:szCs w:val="22"/>
        </w:rPr>
        <w:t>(ii) If a limited guardianship is recommended, the powers to be granted to the guardian</w:t>
      </w:r>
      <w:r w:rsidR="004B4678" w:rsidRPr="00151758">
        <w:rPr>
          <w:rFonts w:ascii="Arial" w:hAnsi="Arial" w:cs="Arial"/>
          <w:color w:val="000000"/>
          <w:sz w:val="22"/>
          <w:szCs w:val="22"/>
        </w:rPr>
        <w:t xml:space="preserve">: </w:t>
      </w:r>
    </w:p>
    <w:p w14:paraId="3654A072" w14:textId="77777777" w:rsidR="0004696D" w:rsidRDefault="0004696D" w:rsidP="0004696D">
      <w:pPr>
        <w:shd w:val="clear" w:color="auto" w:fill="FFFFFF"/>
        <w:overflowPunct/>
        <w:autoSpaceDE/>
        <w:autoSpaceDN/>
        <w:adjustRightInd/>
        <w:spacing w:line="360" w:lineRule="auto"/>
        <w:textAlignment w:val="auto"/>
        <w:rPr>
          <w:rFonts w:ascii="Arial" w:hAnsi="Arial" w:cs="Arial"/>
          <w:i/>
          <w:iCs/>
          <w:color w:val="000000"/>
          <w:sz w:val="22"/>
          <w:szCs w:val="22"/>
          <w:u w:val="single"/>
        </w:rPr>
      </w:pPr>
    </w:p>
    <w:p w14:paraId="33A7DAFF" w14:textId="6C2221A9" w:rsidR="004F5CB0" w:rsidRDefault="00F305DC" w:rsidP="0004696D">
      <w:pPr>
        <w:shd w:val="clear" w:color="auto" w:fill="FFFFFF"/>
        <w:overflowPunct/>
        <w:autoSpaceDE/>
        <w:autoSpaceDN/>
        <w:adjustRightInd/>
        <w:spacing w:line="360" w:lineRule="auto"/>
        <w:ind w:left="720"/>
        <w:textAlignment w:val="auto"/>
        <w:rPr>
          <w:rFonts w:ascii="Arial" w:hAnsi="Arial" w:cs="Arial"/>
          <w:color w:val="000000"/>
          <w:sz w:val="22"/>
          <w:szCs w:val="22"/>
        </w:rPr>
      </w:pPr>
      <w:r w:rsidRPr="00E94E9A">
        <w:rPr>
          <w:rFonts w:ascii="Arial" w:hAnsi="Arial" w:cs="Arial"/>
          <w:color w:val="000000"/>
          <w:sz w:val="22"/>
          <w:szCs w:val="22"/>
        </w:rPr>
        <w:t xml:space="preserve">There is no protective arrangement that is appropriate to meet </w:t>
      </w:r>
      <w:r w:rsidR="00E94E9A">
        <w:rPr>
          <w:rFonts w:ascii="Arial" w:hAnsi="Arial" w:cs="Arial"/>
          <w:color w:val="000000"/>
          <w:sz w:val="22"/>
          <w:szCs w:val="22"/>
        </w:rPr>
        <w:t>Respondent’s</w:t>
      </w:r>
      <w:r w:rsidRPr="00E94E9A">
        <w:rPr>
          <w:rFonts w:ascii="Arial" w:hAnsi="Arial" w:cs="Arial"/>
          <w:color w:val="000000"/>
          <w:sz w:val="22"/>
          <w:szCs w:val="22"/>
        </w:rPr>
        <w:t xml:space="preserve"> significant and needs for support.</w:t>
      </w:r>
      <w:r w:rsidR="006038AB" w:rsidRPr="00E94E9A">
        <w:rPr>
          <w:rFonts w:ascii="Arial" w:hAnsi="Arial" w:cs="Arial"/>
          <w:color w:val="000000"/>
          <w:sz w:val="22"/>
          <w:szCs w:val="22"/>
        </w:rPr>
        <w:t xml:space="preserve">  Full Guardianship of the Person and Full Conserv</w:t>
      </w:r>
      <w:r w:rsidR="0001727E" w:rsidRPr="00E94E9A">
        <w:rPr>
          <w:rFonts w:ascii="Arial" w:hAnsi="Arial" w:cs="Arial"/>
          <w:color w:val="000000"/>
          <w:sz w:val="22"/>
          <w:szCs w:val="22"/>
        </w:rPr>
        <w:t xml:space="preserve">atorship is the only reasonable solution to provide for </w:t>
      </w:r>
      <w:r w:rsidR="00E94E9A">
        <w:rPr>
          <w:rFonts w:ascii="Arial" w:hAnsi="Arial" w:cs="Arial"/>
          <w:color w:val="000000"/>
          <w:sz w:val="22"/>
          <w:szCs w:val="22"/>
        </w:rPr>
        <w:t>his</w:t>
      </w:r>
      <w:r w:rsidR="0001727E" w:rsidRPr="00E94E9A">
        <w:rPr>
          <w:rFonts w:ascii="Arial" w:hAnsi="Arial" w:cs="Arial"/>
          <w:color w:val="000000"/>
          <w:sz w:val="22"/>
          <w:szCs w:val="22"/>
        </w:rPr>
        <w:t xml:space="preserve"> needs and safety.  </w:t>
      </w:r>
    </w:p>
    <w:p w14:paraId="327921DD" w14:textId="77777777" w:rsidR="005506D7" w:rsidRPr="00E94E9A" w:rsidRDefault="005506D7" w:rsidP="0004696D">
      <w:pPr>
        <w:shd w:val="clear" w:color="auto" w:fill="FFFFFF"/>
        <w:overflowPunct/>
        <w:autoSpaceDE/>
        <w:autoSpaceDN/>
        <w:adjustRightInd/>
        <w:spacing w:line="360" w:lineRule="auto"/>
        <w:ind w:left="720"/>
        <w:textAlignment w:val="auto"/>
        <w:rPr>
          <w:rFonts w:ascii="Arial" w:hAnsi="Arial" w:cs="Arial"/>
          <w:color w:val="000000"/>
          <w:sz w:val="22"/>
          <w:szCs w:val="22"/>
        </w:rPr>
      </w:pPr>
    </w:p>
    <w:p w14:paraId="498939A2" w14:textId="77777777" w:rsidR="004B4678" w:rsidRPr="004F5CB0" w:rsidRDefault="004F5CB0" w:rsidP="004F5CB0">
      <w:pPr>
        <w:shd w:val="clear" w:color="auto" w:fill="FFFFFF"/>
        <w:overflowPunct/>
        <w:autoSpaceDE/>
        <w:autoSpaceDN/>
        <w:adjustRightInd/>
        <w:spacing w:line="360" w:lineRule="auto"/>
        <w:textAlignment w:val="auto"/>
        <w:rPr>
          <w:rFonts w:ascii="Arial" w:hAnsi="Arial" w:cs="Arial"/>
          <w:color w:val="000000"/>
          <w:sz w:val="22"/>
          <w:szCs w:val="22"/>
        </w:rPr>
      </w:pPr>
      <w:r>
        <w:rPr>
          <w:rFonts w:ascii="Arial" w:hAnsi="Arial" w:cs="Arial"/>
          <w:b/>
          <w:color w:val="000000"/>
          <w:sz w:val="22"/>
          <w:szCs w:val="22"/>
        </w:rPr>
        <w:tab/>
        <w:t xml:space="preserve">d.  </w:t>
      </w:r>
      <w:r w:rsidR="00A25B45" w:rsidRPr="00151758">
        <w:rPr>
          <w:rFonts w:ascii="Arial" w:hAnsi="Arial" w:cs="Arial"/>
          <w:b/>
          <w:sz w:val="22"/>
          <w:szCs w:val="22"/>
        </w:rPr>
        <w:t>Investigation</w:t>
      </w:r>
      <w:r w:rsidR="00E94FF1" w:rsidRPr="00151758">
        <w:rPr>
          <w:rFonts w:ascii="Arial" w:hAnsi="Arial" w:cs="Arial"/>
          <w:b/>
          <w:sz w:val="22"/>
          <w:szCs w:val="22"/>
        </w:rPr>
        <w:t xml:space="preserve"> Detail:</w:t>
      </w:r>
      <w:r w:rsidR="00A25B45" w:rsidRPr="00151758">
        <w:rPr>
          <w:rFonts w:ascii="Arial" w:hAnsi="Arial" w:cs="Arial"/>
          <w:b/>
          <w:sz w:val="22"/>
          <w:szCs w:val="22"/>
        </w:rPr>
        <w:t xml:space="preserve"> </w:t>
      </w:r>
      <w:r w:rsidR="009D4671" w:rsidRPr="00151758">
        <w:rPr>
          <w:rFonts w:ascii="Arial" w:hAnsi="Arial" w:cs="Arial"/>
          <w:color w:val="000000"/>
          <w:sz w:val="22"/>
          <w:szCs w:val="22"/>
        </w:rPr>
        <w:t>A statement of the qualifications of the proposed guardian and</w:t>
      </w:r>
    </w:p>
    <w:p w14:paraId="3074E341" w14:textId="02679AF4" w:rsidR="004F5CB0" w:rsidRDefault="004B4678" w:rsidP="005506D7">
      <w:pPr>
        <w:spacing w:line="360" w:lineRule="auto"/>
        <w:ind w:firstLine="720"/>
        <w:rPr>
          <w:rFonts w:ascii="Arial" w:hAnsi="Arial" w:cs="Arial"/>
          <w:color w:val="000000"/>
          <w:sz w:val="22"/>
          <w:szCs w:val="22"/>
        </w:rPr>
      </w:pPr>
      <w:r w:rsidRPr="00151758">
        <w:rPr>
          <w:rFonts w:ascii="Arial" w:hAnsi="Arial" w:cs="Arial"/>
          <w:color w:val="000000"/>
          <w:sz w:val="22"/>
          <w:szCs w:val="22"/>
        </w:rPr>
        <w:t xml:space="preserve">if </w:t>
      </w:r>
      <w:r w:rsidR="009D4671" w:rsidRPr="00151758">
        <w:rPr>
          <w:rFonts w:ascii="Arial" w:hAnsi="Arial" w:cs="Arial"/>
          <w:color w:val="000000"/>
          <w:sz w:val="22"/>
          <w:szCs w:val="22"/>
        </w:rPr>
        <w:t>the respondent approves or disapproves of the proposed guardian</w:t>
      </w:r>
      <w:r w:rsidRPr="00151758">
        <w:rPr>
          <w:rFonts w:ascii="Arial" w:hAnsi="Arial" w:cs="Arial"/>
          <w:color w:val="000000"/>
          <w:sz w:val="22"/>
          <w:szCs w:val="22"/>
        </w:rPr>
        <w:t xml:space="preserve">: </w:t>
      </w:r>
    </w:p>
    <w:p w14:paraId="1AB2891B" w14:textId="3513ECB0" w:rsidR="00D17162" w:rsidRDefault="00E94E9A" w:rsidP="0004696D">
      <w:pPr>
        <w:spacing w:line="360" w:lineRule="auto"/>
        <w:ind w:left="720"/>
        <w:rPr>
          <w:rFonts w:ascii="Arial" w:hAnsi="Arial" w:cs="Arial"/>
          <w:color w:val="000000"/>
          <w:sz w:val="22"/>
          <w:szCs w:val="22"/>
        </w:rPr>
      </w:pPr>
      <w:r w:rsidRPr="00E94E9A">
        <w:rPr>
          <w:rFonts w:ascii="Arial" w:hAnsi="Arial" w:cs="Arial"/>
          <w:color w:val="000000"/>
          <w:sz w:val="22"/>
          <w:szCs w:val="22"/>
        </w:rPr>
        <w:t>Ms. Denton</w:t>
      </w:r>
      <w:r w:rsidR="007B048B" w:rsidRPr="00E94E9A">
        <w:rPr>
          <w:rFonts w:ascii="Arial" w:hAnsi="Arial" w:cs="Arial"/>
          <w:color w:val="000000"/>
          <w:sz w:val="22"/>
          <w:szCs w:val="22"/>
        </w:rPr>
        <w:t xml:space="preserve"> has no history of discipline or complaints with the CPG Board which oversees her work and compliance with the </w:t>
      </w:r>
      <w:r w:rsidR="001261A7" w:rsidRPr="00E94E9A">
        <w:rPr>
          <w:rFonts w:ascii="Arial" w:hAnsi="Arial" w:cs="Arial"/>
          <w:color w:val="000000"/>
          <w:sz w:val="22"/>
          <w:szCs w:val="22"/>
        </w:rPr>
        <w:t xml:space="preserve">Rules and Regulations </w:t>
      </w:r>
      <w:r w:rsidR="007B048B" w:rsidRPr="00E94E9A">
        <w:rPr>
          <w:rFonts w:ascii="Arial" w:hAnsi="Arial" w:cs="Arial"/>
          <w:color w:val="000000"/>
          <w:sz w:val="22"/>
          <w:szCs w:val="22"/>
        </w:rPr>
        <w:t xml:space="preserve">for CPGs in Washington.  </w:t>
      </w:r>
      <w:r w:rsidR="006E411E" w:rsidRPr="00E94E9A">
        <w:rPr>
          <w:rFonts w:ascii="Arial" w:hAnsi="Arial" w:cs="Arial"/>
          <w:color w:val="000000"/>
          <w:sz w:val="22"/>
          <w:szCs w:val="22"/>
        </w:rPr>
        <w:t xml:space="preserve">I particularly note her </w:t>
      </w:r>
      <w:r w:rsidR="00774919" w:rsidRPr="00E94E9A">
        <w:rPr>
          <w:rFonts w:ascii="Arial" w:hAnsi="Arial" w:cs="Arial"/>
          <w:color w:val="000000"/>
          <w:sz w:val="22"/>
          <w:szCs w:val="22"/>
        </w:rPr>
        <w:t xml:space="preserve">compliance with the </w:t>
      </w:r>
      <w:r w:rsidR="001261A7" w:rsidRPr="00E94E9A">
        <w:rPr>
          <w:rFonts w:ascii="Arial" w:hAnsi="Arial" w:cs="Arial"/>
          <w:color w:val="000000"/>
          <w:sz w:val="22"/>
          <w:szCs w:val="22"/>
        </w:rPr>
        <w:t>Reg</w:t>
      </w:r>
      <w:r w:rsidR="00FA7EC3" w:rsidRPr="00E94E9A">
        <w:rPr>
          <w:rFonts w:ascii="Arial" w:hAnsi="Arial" w:cs="Arial"/>
          <w:color w:val="000000"/>
          <w:sz w:val="22"/>
          <w:szCs w:val="22"/>
        </w:rPr>
        <w:t xml:space="preserve"> </w:t>
      </w:r>
      <w:r w:rsidR="00774919" w:rsidRPr="00E94E9A">
        <w:rPr>
          <w:rFonts w:ascii="Arial" w:hAnsi="Arial" w:cs="Arial"/>
          <w:color w:val="000000"/>
          <w:sz w:val="22"/>
          <w:szCs w:val="22"/>
        </w:rPr>
        <w:t xml:space="preserve">600 Series:  </w:t>
      </w:r>
      <w:hyperlink r:id="rId15" w:history="1">
        <w:r w:rsidR="00774919" w:rsidRPr="00E94E9A">
          <w:rPr>
            <w:rStyle w:val="Hyperlink"/>
            <w:u w:val="none"/>
          </w:rPr>
          <w:t>Washington State Courts - Guardian Portal</w:t>
        </w:r>
      </w:hyperlink>
      <w:r w:rsidR="00774919" w:rsidRPr="00E94E9A">
        <w:t xml:space="preserve"> </w:t>
      </w:r>
      <w:r w:rsidR="00FA7EC3" w:rsidRPr="00E94E9A">
        <w:rPr>
          <w:rFonts w:ascii="Arial" w:hAnsi="Arial" w:cs="Arial"/>
          <w:color w:val="000000"/>
          <w:sz w:val="22"/>
          <w:szCs w:val="22"/>
        </w:rPr>
        <w:t xml:space="preserve">which requires CPGs to consider the </w:t>
      </w:r>
      <w:r w:rsidR="00AF33F6" w:rsidRPr="00E94E9A">
        <w:rPr>
          <w:rFonts w:ascii="Arial" w:hAnsi="Arial" w:cs="Arial"/>
          <w:color w:val="000000"/>
          <w:sz w:val="22"/>
          <w:szCs w:val="22"/>
        </w:rPr>
        <w:t xml:space="preserve">opinions and preferences of the incapacitated person they are appointed to protect.  </w:t>
      </w:r>
    </w:p>
    <w:p w14:paraId="2965ADD5" w14:textId="100A94D7" w:rsidR="002C7457" w:rsidRPr="00E94E9A" w:rsidRDefault="002C7457" w:rsidP="0004696D">
      <w:pPr>
        <w:spacing w:line="360" w:lineRule="auto"/>
        <w:ind w:left="720"/>
        <w:rPr>
          <w:rFonts w:ascii="Arial" w:hAnsi="Arial" w:cs="Arial"/>
          <w:color w:val="000000"/>
          <w:sz w:val="22"/>
          <w:szCs w:val="22"/>
        </w:rPr>
      </w:pPr>
      <w:r>
        <w:rPr>
          <w:rFonts w:ascii="Arial" w:hAnsi="Arial" w:cs="Arial"/>
          <w:color w:val="000000"/>
          <w:sz w:val="22"/>
          <w:szCs w:val="22"/>
        </w:rPr>
        <w:t xml:space="preserve">Respondent </w:t>
      </w:r>
      <w:r w:rsidR="002C24D0">
        <w:rPr>
          <w:rFonts w:ascii="Arial" w:hAnsi="Arial" w:cs="Arial"/>
          <w:color w:val="000000"/>
          <w:sz w:val="22"/>
          <w:szCs w:val="22"/>
        </w:rPr>
        <w:t xml:space="preserve">approved of </w:t>
      </w:r>
      <w:r>
        <w:rPr>
          <w:rFonts w:ascii="Arial" w:hAnsi="Arial" w:cs="Arial"/>
          <w:color w:val="000000"/>
          <w:sz w:val="22"/>
          <w:szCs w:val="22"/>
        </w:rPr>
        <w:t>having Ms. Denton serve as his guardian.</w:t>
      </w:r>
    </w:p>
    <w:p w14:paraId="607AB530" w14:textId="77777777" w:rsidR="0004696D" w:rsidRDefault="0004696D" w:rsidP="004B243D">
      <w:pPr>
        <w:spacing w:line="360" w:lineRule="auto"/>
        <w:ind w:left="720"/>
        <w:rPr>
          <w:rFonts w:ascii="Arial" w:hAnsi="Arial" w:cs="Arial"/>
          <w:i/>
          <w:iCs/>
          <w:color w:val="000000"/>
          <w:sz w:val="22"/>
          <w:szCs w:val="22"/>
          <w:u w:val="single"/>
        </w:rPr>
      </w:pPr>
    </w:p>
    <w:p w14:paraId="6936FE21" w14:textId="7DC0320B" w:rsidR="00504AB5" w:rsidRPr="00504AB5" w:rsidRDefault="005F5F52" w:rsidP="00504AB5">
      <w:pPr>
        <w:pStyle w:val="ListParagraph"/>
        <w:numPr>
          <w:ilvl w:val="0"/>
          <w:numId w:val="7"/>
        </w:numPr>
        <w:spacing w:line="360" w:lineRule="auto"/>
        <w:rPr>
          <w:rFonts w:ascii="Arial" w:hAnsi="Arial" w:cs="Arial"/>
          <w:b/>
          <w:sz w:val="22"/>
          <w:szCs w:val="22"/>
        </w:rPr>
      </w:pPr>
      <w:r w:rsidRPr="00504AB5">
        <w:rPr>
          <w:rFonts w:ascii="Arial" w:hAnsi="Arial" w:cs="Arial"/>
          <w:b/>
          <w:sz w:val="22"/>
          <w:szCs w:val="22"/>
        </w:rPr>
        <w:t>Proposed Guardian and Proposed Conservator</w:t>
      </w:r>
      <w:r w:rsidR="00504AB5" w:rsidRPr="00504AB5">
        <w:rPr>
          <w:rFonts w:ascii="Arial" w:hAnsi="Arial" w:cs="Arial"/>
          <w:color w:val="000000"/>
          <w:sz w:val="22"/>
          <w:szCs w:val="22"/>
        </w:rPr>
        <w:t xml:space="preserve"> </w:t>
      </w:r>
      <w:r w:rsidR="00E94FF1" w:rsidRPr="00504AB5">
        <w:rPr>
          <w:rFonts w:ascii="Arial" w:hAnsi="Arial" w:cs="Arial"/>
          <w:b/>
          <w:sz w:val="22"/>
          <w:szCs w:val="22"/>
        </w:rPr>
        <w:t>Information</w:t>
      </w:r>
    </w:p>
    <w:p w14:paraId="7F2BE00E" w14:textId="6B87B66B" w:rsidR="00E94FF1" w:rsidRPr="00504AB5" w:rsidRDefault="00E94FF1" w:rsidP="00B523AB">
      <w:pPr>
        <w:spacing w:line="360" w:lineRule="auto"/>
        <w:ind w:firstLine="720"/>
        <w:rPr>
          <w:rFonts w:ascii="Arial" w:hAnsi="Arial" w:cs="Arial"/>
          <w:color w:val="000000"/>
          <w:sz w:val="22"/>
          <w:szCs w:val="22"/>
        </w:rPr>
      </w:pPr>
      <w:r w:rsidRPr="00504AB5">
        <w:rPr>
          <w:rFonts w:ascii="Arial" w:hAnsi="Arial" w:cs="Arial"/>
          <w:b/>
          <w:sz w:val="22"/>
          <w:szCs w:val="22"/>
        </w:rPr>
        <w:t xml:space="preserve"> </w:t>
      </w:r>
      <w:r w:rsidR="003C762B" w:rsidRPr="00504AB5">
        <w:rPr>
          <w:rFonts w:ascii="Arial" w:hAnsi="Arial" w:cs="Arial"/>
          <w:sz w:val="22"/>
          <w:szCs w:val="22"/>
        </w:rPr>
        <w:fldChar w:fldCharType="begin">
          <w:ffData>
            <w:name w:val=""/>
            <w:enabled/>
            <w:calcOnExit w:val="0"/>
            <w:checkBox>
              <w:sizeAuto/>
              <w:default w:val="1"/>
            </w:checkBox>
          </w:ffData>
        </w:fldChar>
      </w:r>
      <w:r w:rsidR="003C762B" w:rsidRPr="00504AB5">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sidRPr="00504AB5">
        <w:rPr>
          <w:rFonts w:ascii="Arial" w:hAnsi="Arial" w:cs="Arial"/>
          <w:sz w:val="22"/>
          <w:szCs w:val="22"/>
        </w:rPr>
        <w:fldChar w:fldCharType="end"/>
      </w:r>
      <w:r w:rsidR="002659C1" w:rsidRPr="00504AB5">
        <w:rPr>
          <w:rFonts w:ascii="Arial" w:hAnsi="Arial" w:cs="Arial"/>
          <w:sz w:val="22"/>
          <w:szCs w:val="22"/>
        </w:rPr>
        <w:t xml:space="preserve"> </w:t>
      </w:r>
      <w:r w:rsidR="00124CDE" w:rsidRPr="00504AB5">
        <w:rPr>
          <w:rFonts w:ascii="Arial" w:hAnsi="Arial" w:cs="Arial"/>
          <w:b/>
          <w:sz w:val="22"/>
          <w:szCs w:val="22"/>
        </w:rPr>
        <w:t>GUARDIAN</w:t>
      </w:r>
      <w:r w:rsidR="002659C1" w:rsidRPr="00504AB5">
        <w:rPr>
          <w:rFonts w:ascii="Arial" w:hAnsi="Arial" w:cs="Arial"/>
          <w:sz w:val="22"/>
          <w:szCs w:val="22"/>
        </w:rPr>
        <w:t xml:space="preserve"> </w:t>
      </w:r>
      <w:r w:rsidR="005B5BDA">
        <w:rPr>
          <w:rFonts w:ascii="Arial" w:hAnsi="Arial" w:cs="Arial"/>
          <w:b/>
          <w:bCs/>
          <w:sz w:val="22"/>
          <w:szCs w:val="22"/>
        </w:rPr>
        <w:fldChar w:fldCharType="begin">
          <w:ffData>
            <w:name w:val=""/>
            <w:enabled/>
            <w:calcOnExit w:val="0"/>
            <w:checkBox>
              <w:sizeAuto/>
              <w:default w:val="1"/>
            </w:checkBox>
          </w:ffData>
        </w:fldChar>
      </w:r>
      <w:r w:rsidR="005B5BDA">
        <w:rPr>
          <w:rFonts w:ascii="Arial" w:hAnsi="Arial" w:cs="Arial"/>
          <w:b/>
          <w:bCs/>
          <w:sz w:val="22"/>
          <w:szCs w:val="22"/>
        </w:rPr>
        <w:instrText xml:space="preserve"> FORMCHECKBOX </w:instrText>
      </w:r>
      <w:r w:rsidR="0084471A">
        <w:rPr>
          <w:rFonts w:ascii="Arial" w:hAnsi="Arial" w:cs="Arial"/>
          <w:b/>
          <w:bCs/>
          <w:sz w:val="22"/>
          <w:szCs w:val="22"/>
        </w:rPr>
      </w:r>
      <w:r w:rsidR="0084471A">
        <w:rPr>
          <w:rFonts w:ascii="Arial" w:hAnsi="Arial" w:cs="Arial"/>
          <w:b/>
          <w:bCs/>
          <w:sz w:val="22"/>
          <w:szCs w:val="22"/>
        </w:rPr>
        <w:fldChar w:fldCharType="separate"/>
      </w:r>
      <w:r w:rsidR="005B5BDA">
        <w:rPr>
          <w:rFonts w:ascii="Arial" w:hAnsi="Arial" w:cs="Arial"/>
          <w:b/>
          <w:bCs/>
          <w:sz w:val="22"/>
          <w:szCs w:val="22"/>
        </w:rPr>
        <w:fldChar w:fldCharType="end"/>
      </w:r>
      <w:r w:rsidR="002659C1" w:rsidRPr="00504AB5">
        <w:rPr>
          <w:rFonts w:ascii="Arial" w:hAnsi="Arial" w:cs="Arial"/>
          <w:b/>
          <w:bCs/>
          <w:sz w:val="22"/>
          <w:szCs w:val="22"/>
        </w:rPr>
        <w:t xml:space="preserve"> CONSERVATOR</w:t>
      </w:r>
    </w:p>
    <w:tbl>
      <w:tblPr>
        <w:tblW w:w="0" w:type="auto"/>
        <w:tblLook w:val="00A0" w:firstRow="1" w:lastRow="0" w:firstColumn="1" w:lastColumn="0" w:noHBand="0" w:noVBand="0"/>
      </w:tblPr>
      <w:tblGrid>
        <w:gridCol w:w="2755"/>
        <w:gridCol w:w="6605"/>
      </w:tblGrid>
      <w:tr w:rsidR="00E94FF1" w:rsidRPr="00151758" w14:paraId="6611F3CD" w14:textId="77777777" w:rsidTr="00E16B3A">
        <w:tc>
          <w:tcPr>
            <w:tcW w:w="2755" w:type="dxa"/>
            <w:shd w:val="clear" w:color="auto" w:fill="auto"/>
          </w:tcPr>
          <w:p w14:paraId="513F64C2" w14:textId="77777777" w:rsidR="00E94FF1" w:rsidRPr="00151758" w:rsidRDefault="00E94FF1" w:rsidP="004D7931">
            <w:pPr>
              <w:spacing w:line="360" w:lineRule="auto"/>
              <w:rPr>
                <w:rFonts w:ascii="Arial" w:hAnsi="Arial" w:cs="Arial"/>
                <w:sz w:val="22"/>
                <w:szCs w:val="22"/>
              </w:rPr>
            </w:pPr>
            <w:r w:rsidRPr="00151758">
              <w:rPr>
                <w:rFonts w:ascii="Arial" w:hAnsi="Arial" w:cs="Arial"/>
                <w:sz w:val="22"/>
                <w:szCs w:val="22"/>
              </w:rPr>
              <w:t>Name:</w:t>
            </w:r>
          </w:p>
        </w:tc>
        <w:tc>
          <w:tcPr>
            <w:tcW w:w="6605" w:type="dxa"/>
            <w:tcBorders>
              <w:bottom w:val="single" w:sz="4" w:space="0" w:color="auto"/>
            </w:tcBorders>
            <w:shd w:val="clear" w:color="auto" w:fill="auto"/>
          </w:tcPr>
          <w:p w14:paraId="08094112" w14:textId="1074D822" w:rsidR="00E94FF1" w:rsidRPr="00151758" w:rsidRDefault="002C24D0" w:rsidP="004D7931">
            <w:pPr>
              <w:spacing w:line="360" w:lineRule="auto"/>
              <w:rPr>
                <w:rFonts w:ascii="Arial" w:hAnsi="Arial" w:cs="Arial"/>
                <w:sz w:val="22"/>
                <w:szCs w:val="22"/>
              </w:rPr>
            </w:pPr>
            <w:r>
              <w:rPr>
                <w:rFonts w:ascii="Arial" w:hAnsi="Arial" w:cs="Arial"/>
                <w:sz w:val="22"/>
                <w:szCs w:val="22"/>
              </w:rPr>
              <w:t>Sally Denton</w:t>
            </w:r>
          </w:p>
        </w:tc>
      </w:tr>
      <w:tr w:rsidR="00E94FF1" w:rsidRPr="00151758" w14:paraId="75AAD184" w14:textId="77777777" w:rsidTr="00E16B3A">
        <w:tc>
          <w:tcPr>
            <w:tcW w:w="2755" w:type="dxa"/>
            <w:shd w:val="clear" w:color="auto" w:fill="auto"/>
          </w:tcPr>
          <w:p w14:paraId="59C2FC60" w14:textId="77777777" w:rsidR="00E94FF1" w:rsidRPr="00151758" w:rsidRDefault="00E94FF1" w:rsidP="004D7931">
            <w:pPr>
              <w:spacing w:line="360" w:lineRule="auto"/>
              <w:rPr>
                <w:rFonts w:ascii="Arial" w:hAnsi="Arial" w:cs="Arial"/>
                <w:sz w:val="22"/>
                <w:szCs w:val="22"/>
              </w:rPr>
            </w:pPr>
            <w:r w:rsidRPr="00151758">
              <w:rPr>
                <w:rFonts w:ascii="Arial" w:hAnsi="Arial" w:cs="Arial"/>
                <w:sz w:val="22"/>
                <w:szCs w:val="22"/>
              </w:rPr>
              <w:t>Mailing Address:</w:t>
            </w:r>
          </w:p>
        </w:tc>
        <w:tc>
          <w:tcPr>
            <w:tcW w:w="6605" w:type="dxa"/>
            <w:tcBorders>
              <w:top w:val="single" w:sz="4" w:space="0" w:color="auto"/>
              <w:bottom w:val="single" w:sz="4" w:space="0" w:color="auto"/>
            </w:tcBorders>
            <w:shd w:val="clear" w:color="auto" w:fill="auto"/>
          </w:tcPr>
          <w:p w14:paraId="2858E736" w14:textId="6F4D6080" w:rsidR="003C762B" w:rsidRPr="00151758" w:rsidRDefault="002C24D0" w:rsidP="004D7931">
            <w:pPr>
              <w:spacing w:line="360" w:lineRule="auto"/>
              <w:rPr>
                <w:rFonts w:ascii="Arial" w:hAnsi="Arial" w:cs="Arial"/>
                <w:sz w:val="22"/>
                <w:szCs w:val="22"/>
              </w:rPr>
            </w:pPr>
            <w:r>
              <w:rPr>
                <w:rFonts w:ascii="Arial" w:hAnsi="Arial" w:cs="Arial"/>
                <w:sz w:val="22"/>
                <w:szCs w:val="22"/>
              </w:rPr>
              <w:t>PO Box 1417</w:t>
            </w:r>
            <w:r w:rsidR="000B44CF">
              <w:rPr>
                <w:rFonts w:ascii="Arial" w:hAnsi="Arial" w:cs="Arial"/>
                <w:sz w:val="22"/>
                <w:szCs w:val="22"/>
              </w:rPr>
              <w:t>, Post Falls, ID 83877</w:t>
            </w:r>
          </w:p>
        </w:tc>
      </w:tr>
      <w:tr w:rsidR="00E94FF1" w:rsidRPr="00151758" w14:paraId="6DA83447" w14:textId="77777777" w:rsidTr="00E16B3A">
        <w:tc>
          <w:tcPr>
            <w:tcW w:w="2755" w:type="dxa"/>
            <w:shd w:val="clear" w:color="auto" w:fill="auto"/>
          </w:tcPr>
          <w:p w14:paraId="3534990F" w14:textId="77777777" w:rsidR="00E94FF1" w:rsidRPr="00151758" w:rsidRDefault="00E94FF1" w:rsidP="004D7931">
            <w:pPr>
              <w:rPr>
                <w:rFonts w:ascii="Arial" w:hAnsi="Arial" w:cs="Arial"/>
                <w:i/>
                <w:sz w:val="22"/>
                <w:szCs w:val="22"/>
              </w:rPr>
            </w:pPr>
            <w:r w:rsidRPr="00151758">
              <w:rPr>
                <w:rFonts w:ascii="Arial" w:hAnsi="Arial" w:cs="Arial"/>
                <w:sz w:val="22"/>
                <w:szCs w:val="22"/>
              </w:rPr>
              <w:t xml:space="preserve">Street Address </w:t>
            </w:r>
            <w:r w:rsidRPr="00151758">
              <w:rPr>
                <w:rFonts w:ascii="Arial" w:hAnsi="Arial" w:cs="Arial"/>
                <w:i/>
                <w:sz w:val="22"/>
                <w:szCs w:val="22"/>
              </w:rPr>
              <w:t>(if different from above)</w:t>
            </w:r>
          </w:p>
        </w:tc>
        <w:tc>
          <w:tcPr>
            <w:tcW w:w="6605" w:type="dxa"/>
            <w:tcBorders>
              <w:top w:val="single" w:sz="4" w:space="0" w:color="auto"/>
              <w:bottom w:val="single" w:sz="4" w:space="0" w:color="auto"/>
            </w:tcBorders>
            <w:shd w:val="clear" w:color="auto" w:fill="auto"/>
          </w:tcPr>
          <w:p w14:paraId="3DE0A1B3" w14:textId="77777777" w:rsidR="00E94FF1" w:rsidRPr="00151758" w:rsidRDefault="00E94FF1" w:rsidP="004D7931">
            <w:pPr>
              <w:spacing w:line="360" w:lineRule="auto"/>
              <w:rPr>
                <w:rFonts w:ascii="Arial" w:hAnsi="Arial" w:cs="Arial"/>
                <w:sz w:val="22"/>
                <w:szCs w:val="22"/>
              </w:rPr>
            </w:pPr>
          </w:p>
        </w:tc>
      </w:tr>
      <w:tr w:rsidR="00E94FF1" w:rsidRPr="00151758" w14:paraId="0F97E8FF" w14:textId="77777777" w:rsidTr="00E16B3A">
        <w:tc>
          <w:tcPr>
            <w:tcW w:w="2755" w:type="dxa"/>
            <w:shd w:val="clear" w:color="auto" w:fill="auto"/>
          </w:tcPr>
          <w:p w14:paraId="68EA8958" w14:textId="77777777" w:rsidR="00E94FF1" w:rsidRPr="00151758" w:rsidRDefault="00E94FF1" w:rsidP="004D7931">
            <w:pPr>
              <w:spacing w:line="360" w:lineRule="auto"/>
              <w:rPr>
                <w:rFonts w:ascii="Arial" w:hAnsi="Arial" w:cs="Arial"/>
                <w:sz w:val="22"/>
                <w:szCs w:val="22"/>
              </w:rPr>
            </w:pPr>
            <w:r w:rsidRPr="00151758">
              <w:rPr>
                <w:rFonts w:ascii="Arial" w:hAnsi="Arial" w:cs="Arial"/>
                <w:sz w:val="22"/>
                <w:szCs w:val="22"/>
              </w:rPr>
              <w:t>Telephone Numbers:</w:t>
            </w:r>
          </w:p>
        </w:tc>
        <w:tc>
          <w:tcPr>
            <w:tcW w:w="6605" w:type="dxa"/>
            <w:tcBorders>
              <w:top w:val="single" w:sz="4" w:space="0" w:color="auto"/>
              <w:bottom w:val="single" w:sz="4" w:space="0" w:color="auto"/>
            </w:tcBorders>
            <w:shd w:val="clear" w:color="auto" w:fill="auto"/>
          </w:tcPr>
          <w:p w14:paraId="08A3D10F" w14:textId="3DCE4082" w:rsidR="00E94FF1" w:rsidRPr="00151758" w:rsidRDefault="00D17162" w:rsidP="004D7931">
            <w:pPr>
              <w:spacing w:line="360" w:lineRule="auto"/>
              <w:rPr>
                <w:rFonts w:ascii="Arial" w:hAnsi="Arial" w:cs="Arial"/>
                <w:sz w:val="22"/>
                <w:szCs w:val="22"/>
              </w:rPr>
            </w:pPr>
            <w:r>
              <w:rPr>
                <w:rFonts w:ascii="Arial" w:hAnsi="Arial" w:cs="Arial"/>
                <w:sz w:val="22"/>
                <w:szCs w:val="22"/>
              </w:rPr>
              <w:t>(</w:t>
            </w:r>
            <w:r w:rsidR="000B44CF">
              <w:rPr>
                <w:rFonts w:ascii="Arial" w:hAnsi="Arial" w:cs="Arial"/>
                <w:sz w:val="22"/>
                <w:szCs w:val="22"/>
              </w:rPr>
              <w:t>509) 954-7454</w:t>
            </w:r>
          </w:p>
        </w:tc>
      </w:tr>
      <w:tr w:rsidR="00E94FF1" w:rsidRPr="00151758" w14:paraId="067EABC5" w14:textId="77777777" w:rsidTr="00E16B3A">
        <w:tc>
          <w:tcPr>
            <w:tcW w:w="2755" w:type="dxa"/>
            <w:shd w:val="clear" w:color="auto" w:fill="auto"/>
          </w:tcPr>
          <w:p w14:paraId="51D2291F" w14:textId="77777777" w:rsidR="00E94FF1" w:rsidRPr="00151758" w:rsidRDefault="00E94FF1" w:rsidP="004D7931">
            <w:pPr>
              <w:spacing w:line="360" w:lineRule="auto"/>
              <w:rPr>
                <w:rFonts w:ascii="Arial" w:hAnsi="Arial" w:cs="Arial"/>
                <w:sz w:val="22"/>
                <w:szCs w:val="22"/>
              </w:rPr>
            </w:pPr>
            <w:r w:rsidRPr="00151758">
              <w:rPr>
                <w:rFonts w:ascii="Arial" w:hAnsi="Arial" w:cs="Arial"/>
                <w:sz w:val="22"/>
                <w:szCs w:val="22"/>
              </w:rPr>
              <w:t>Fax Number:</w:t>
            </w:r>
          </w:p>
        </w:tc>
        <w:tc>
          <w:tcPr>
            <w:tcW w:w="6605" w:type="dxa"/>
            <w:tcBorders>
              <w:top w:val="single" w:sz="4" w:space="0" w:color="auto"/>
              <w:bottom w:val="single" w:sz="4" w:space="0" w:color="auto"/>
            </w:tcBorders>
            <w:shd w:val="clear" w:color="auto" w:fill="auto"/>
          </w:tcPr>
          <w:p w14:paraId="068063BB" w14:textId="2BCB5776" w:rsidR="00E94FF1" w:rsidRPr="00151758" w:rsidRDefault="000B44CF" w:rsidP="004D7931">
            <w:pPr>
              <w:spacing w:line="360" w:lineRule="auto"/>
              <w:rPr>
                <w:rFonts w:ascii="Arial" w:hAnsi="Arial" w:cs="Arial"/>
                <w:sz w:val="22"/>
                <w:szCs w:val="22"/>
              </w:rPr>
            </w:pPr>
            <w:r>
              <w:rPr>
                <w:rFonts w:ascii="Arial" w:hAnsi="Arial" w:cs="Arial"/>
                <w:sz w:val="22"/>
                <w:szCs w:val="22"/>
              </w:rPr>
              <w:t>(</w:t>
            </w:r>
            <w:r w:rsidR="009C167E">
              <w:rPr>
                <w:rFonts w:ascii="Arial" w:hAnsi="Arial" w:cs="Arial"/>
                <w:sz w:val="22"/>
                <w:szCs w:val="22"/>
              </w:rPr>
              <w:t>208</w:t>
            </w:r>
            <w:r>
              <w:rPr>
                <w:rFonts w:ascii="Arial" w:hAnsi="Arial" w:cs="Arial"/>
                <w:sz w:val="22"/>
                <w:szCs w:val="22"/>
              </w:rPr>
              <w:t>) 712-3306</w:t>
            </w:r>
          </w:p>
        </w:tc>
      </w:tr>
      <w:tr w:rsidR="00E94FF1" w:rsidRPr="00151758" w14:paraId="76884914" w14:textId="77777777" w:rsidTr="00E16B3A">
        <w:tc>
          <w:tcPr>
            <w:tcW w:w="2755" w:type="dxa"/>
            <w:shd w:val="clear" w:color="auto" w:fill="auto"/>
          </w:tcPr>
          <w:p w14:paraId="449045D6" w14:textId="77777777" w:rsidR="00E94FF1" w:rsidRPr="00151758" w:rsidRDefault="00E94FF1" w:rsidP="004D7931">
            <w:pPr>
              <w:spacing w:line="360" w:lineRule="auto"/>
              <w:rPr>
                <w:rFonts w:ascii="Arial" w:hAnsi="Arial" w:cs="Arial"/>
                <w:sz w:val="22"/>
                <w:szCs w:val="22"/>
              </w:rPr>
            </w:pPr>
            <w:r w:rsidRPr="00151758">
              <w:rPr>
                <w:rFonts w:ascii="Arial" w:hAnsi="Arial" w:cs="Arial"/>
                <w:sz w:val="22"/>
                <w:szCs w:val="22"/>
              </w:rPr>
              <w:t>Email Address</w:t>
            </w:r>
          </w:p>
        </w:tc>
        <w:tc>
          <w:tcPr>
            <w:tcW w:w="6605" w:type="dxa"/>
            <w:tcBorders>
              <w:top w:val="single" w:sz="4" w:space="0" w:color="auto"/>
              <w:bottom w:val="single" w:sz="4" w:space="0" w:color="auto"/>
            </w:tcBorders>
            <w:shd w:val="clear" w:color="auto" w:fill="auto"/>
          </w:tcPr>
          <w:p w14:paraId="6DD3EF17" w14:textId="64D16C97" w:rsidR="00E94FF1" w:rsidRPr="00151758" w:rsidRDefault="0084471A" w:rsidP="004D7931">
            <w:pPr>
              <w:spacing w:line="360" w:lineRule="auto"/>
              <w:rPr>
                <w:rFonts w:ascii="Arial" w:hAnsi="Arial" w:cs="Arial"/>
                <w:sz w:val="22"/>
                <w:szCs w:val="22"/>
              </w:rPr>
            </w:pPr>
            <w:hyperlink r:id="rId16" w:history="1">
              <w:r w:rsidR="00D17162" w:rsidRPr="00E073ED">
                <w:rPr>
                  <w:rStyle w:val="Hyperlink"/>
                  <w:rFonts w:ascii="Arial" w:hAnsi="Arial" w:cs="Arial"/>
                  <w:sz w:val="22"/>
                  <w:szCs w:val="22"/>
                </w:rPr>
                <w:t>saldtn@aol.com</w:t>
              </w:r>
            </w:hyperlink>
            <w:r w:rsidR="00D17162">
              <w:rPr>
                <w:rFonts w:ascii="Arial" w:hAnsi="Arial" w:cs="Arial"/>
                <w:sz w:val="22"/>
                <w:szCs w:val="22"/>
              </w:rPr>
              <w:t xml:space="preserve"> </w:t>
            </w:r>
          </w:p>
        </w:tc>
      </w:tr>
      <w:tr w:rsidR="00E16B3A" w:rsidRPr="00151758" w14:paraId="1D9DBC94" w14:textId="77777777" w:rsidTr="00E16B3A">
        <w:tc>
          <w:tcPr>
            <w:tcW w:w="2755" w:type="dxa"/>
            <w:shd w:val="clear" w:color="auto" w:fill="auto"/>
          </w:tcPr>
          <w:p w14:paraId="65686AB1" w14:textId="13925505" w:rsidR="00E16B3A" w:rsidRPr="00151758" w:rsidRDefault="00E16B3A" w:rsidP="00E16B3A">
            <w:pPr>
              <w:rPr>
                <w:rFonts w:ascii="Arial" w:hAnsi="Arial" w:cs="Arial"/>
                <w:sz w:val="22"/>
                <w:szCs w:val="22"/>
              </w:rPr>
            </w:pPr>
            <w:r w:rsidRPr="00151758">
              <w:rPr>
                <w:rFonts w:ascii="Arial" w:hAnsi="Arial" w:cs="Arial"/>
                <w:sz w:val="22"/>
                <w:szCs w:val="22"/>
              </w:rPr>
              <w:t>If Guardian is Certified, Provide Certification No.:</w:t>
            </w:r>
          </w:p>
        </w:tc>
        <w:tc>
          <w:tcPr>
            <w:tcW w:w="6605" w:type="dxa"/>
            <w:tcBorders>
              <w:top w:val="single" w:sz="4" w:space="0" w:color="auto"/>
              <w:bottom w:val="single" w:sz="4" w:space="0" w:color="auto"/>
            </w:tcBorders>
            <w:shd w:val="clear" w:color="auto" w:fill="auto"/>
          </w:tcPr>
          <w:p w14:paraId="71D1EDD3" w14:textId="5342169D" w:rsidR="00E16B3A" w:rsidRPr="00151758" w:rsidRDefault="00E16B3A" w:rsidP="00E16B3A">
            <w:pPr>
              <w:spacing w:line="360" w:lineRule="auto"/>
              <w:rPr>
                <w:rFonts w:ascii="Arial" w:hAnsi="Arial" w:cs="Arial"/>
                <w:sz w:val="22"/>
                <w:szCs w:val="22"/>
              </w:rPr>
            </w:pPr>
            <w:r>
              <w:rPr>
                <w:rFonts w:ascii="Arial" w:hAnsi="Arial" w:cs="Arial"/>
                <w:sz w:val="22"/>
                <w:szCs w:val="22"/>
              </w:rPr>
              <w:t>#</w:t>
            </w:r>
            <w:r w:rsidR="00D17162">
              <w:rPr>
                <w:rFonts w:ascii="Arial" w:hAnsi="Arial" w:cs="Arial"/>
                <w:sz w:val="22"/>
                <w:szCs w:val="22"/>
              </w:rPr>
              <w:t>11827</w:t>
            </w:r>
          </w:p>
        </w:tc>
      </w:tr>
      <w:tr w:rsidR="00E16B3A" w:rsidRPr="00151758" w14:paraId="1BBA7B70" w14:textId="77777777" w:rsidTr="00E16B3A">
        <w:tc>
          <w:tcPr>
            <w:tcW w:w="2755" w:type="dxa"/>
            <w:shd w:val="clear" w:color="auto" w:fill="auto"/>
          </w:tcPr>
          <w:p w14:paraId="4758363C" w14:textId="792C2BD3" w:rsidR="00E16B3A" w:rsidRPr="00151758" w:rsidRDefault="00E16B3A" w:rsidP="00E16B3A">
            <w:pPr>
              <w:rPr>
                <w:rFonts w:ascii="Arial" w:hAnsi="Arial" w:cs="Arial"/>
                <w:sz w:val="22"/>
                <w:szCs w:val="22"/>
              </w:rPr>
            </w:pPr>
            <w:bookmarkStart w:id="5" w:name="_Hlk91442612"/>
            <w:r w:rsidRPr="00151758">
              <w:rPr>
                <w:rFonts w:ascii="Arial" w:hAnsi="Arial" w:cs="Arial"/>
                <w:sz w:val="22"/>
                <w:szCs w:val="22"/>
              </w:rPr>
              <w:t>Relationship between Proposed Guardian / Conservator and Respondent</w:t>
            </w:r>
          </w:p>
        </w:tc>
        <w:tc>
          <w:tcPr>
            <w:tcW w:w="6605" w:type="dxa"/>
            <w:tcBorders>
              <w:top w:val="single" w:sz="4" w:space="0" w:color="auto"/>
              <w:bottom w:val="single" w:sz="4" w:space="0" w:color="auto"/>
            </w:tcBorders>
            <w:shd w:val="clear" w:color="auto" w:fill="auto"/>
          </w:tcPr>
          <w:p w14:paraId="74BDEB87" w14:textId="77777777" w:rsidR="00E16B3A" w:rsidRDefault="00E16B3A" w:rsidP="00E16B3A">
            <w:pPr>
              <w:spacing w:line="360" w:lineRule="auto"/>
              <w:rPr>
                <w:rFonts w:ascii="Arial" w:hAnsi="Arial" w:cs="Arial"/>
                <w:sz w:val="22"/>
                <w:szCs w:val="22"/>
              </w:rPr>
            </w:pPr>
          </w:p>
          <w:p w14:paraId="17D2484B" w14:textId="77777777" w:rsidR="00E16B3A" w:rsidRDefault="00E16B3A" w:rsidP="00E16B3A">
            <w:pPr>
              <w:spacing w:line="360" w:lineRule="auto"/>
              <w:rPr>
                <w:rFonts w:ascii="Arial" w:hAnsi="Arial" w:cs="Arial"/>
                <w:sz w:val="22"/>
                <w:szCs w:val="22"/>
              </w:rPr>
            </w:pPr>
          </w:p>
          <w:p w14:paraId="1E2565AE" w14:textId="1196EC2F" w:rsidR="00E16B3A" w:rsidRPr="00151758" w:rsidRDefault="00E16B3A" w:rsidP="00E16B3A">
            <w:pPr>
              <w:tabs>
                <w:tab w:val="left" w:pos="1901"/>
              </w:tabs>
              <w:spacing w:line="360" w:lineRule="auto"/>
              <w:rPr>
                <w:rFonts w:ascii="Arial" w:hAnsi="Arial" w:cs="Arial"/>
                <w:sz w:val="22"/>
                <w:szCs w:val="22"/>
              </w:rPr>
            </w:pPr>
            <w:r>
              <w:rPr>
                <w:rFonts w:ascii="Arial" w:hAnsi="Arial" w:cs="Arial"/>
                <w:sz w:val="22"/>
                <w:szCs w:val="22"/>
              </w:rPr>
              <w:t>None</w:t>
            </w:r>
          </w:p>
        </w:tc>
      </w:tr>
      <w:bookmarkEnd w:id="5"/>
    </w:tbl>
    <w:p w14:paraId="3DCB45CB" w14:textId="77777777" w:rsidR="003C762B" w:rsidRDefault="003C762B" w:rsidP="005F5CB0">
      <w:pPr>
        <w:spacing w:line="360" w:lineRule="auto"/>
        <w:rPr>
          <w:rFonts w:ascii="Arial" w:hAnsi="Arial" w:cs="Arial"/>
          <w:b/>
          <w:sz w:val="22"/>
          <w:szCs w:val="22"/>
        </w:rPr>
      </w:pPr>
    </w:p>
    <w:p w14:paraId="5C1E2624" w14:textId="5FA7D36C" w:rsidR="00744B49" w:rsidRPr="00B523AB" w:rsidRDefault="00F37320" w:rsidP="005F5CB0">
      <w:pPr>
        <w:spacing w:line="360" w:lineRule="auto"/>
        <w:rPr>
          <w:rFonts w:ascii="Arial" w:hAnsi="Arial" w:cs="Arial"/>
          <w:i/>
          <w:iCs/>
          <w:sz w:val="22"/>
          <w:szCs w:val="22"/>
          <w:u w:val="single"/>
        </w:rPr>
      </w:pPr>
      <w:r w:rsidRPr="00151758">
        <w:rPr>
          <w:rFonts w:ascii="Arial" w:hAnsi="Arial" w:cs="Arial"/>
          <w:b/>
          <w:sz w:val="22"/>
          <w:szCs w:val="22"/>
        </w:rPr>
        <w:t>Conservator</w:t>
      </w:r>
      <w:r w:rsidR="002659C1" w:rsidRPr="00151758">
        <w:rPr>
          <w:rFonts w:ascii="Arial" w:hAnsi="Arial" w:cs="Arial"/>
          <w:b/>
          <w:sz w:val="22"/>
          <w:szCs w:val="22"/>
        </w:rPr>
        <w:t xml:space="preserve"> is </w:t>
      </w:r>
      <w:r w:rsidR="00E16B3A">
        <w:rPr>
          <w:rFonts w:ascii="Arial" w:hAnsi="Arial" w:cs="Arial"/>
          <w:b/>
          <w:sz w:val="22"/>
          <w:szCs w:val="22"/>
        </w:rPr>
        <w:t xml:space="preserve">not </w:t>
      </w:r>
      <w:r w:rsidR="002659C1" w:rsidRPr="00151758">
        <w:rPr>
          <w:rFonts w:ascii="Arial" w:hAnsi="Arial" w:cs="Arial"/>
          <w:b/>
          <w:sz w:val="22"/>
          <w:szCs w:val="22"/>
        </w:rPr>
        <w:t>different than Guardian named above</w:t>
      </w:r>
      <w:r w:rsidR="00D13A15">
        <w:rPr>
          <w:rFonts w:ascii="Arial" w:hAnsi="Arial" w:cs="Arial"/>
          <w:b/>
          <w:sz w:val="22"/>
          <w:szCs w:val="22"/>
        </w:rPr>
        <w:t>.</w:t>
      </w:r>
    </w:p>
    <w:p w14:paraId="30F83467" w14:textId="77777777" w:rsidR="005F5F52" w:rsidRPr="00151758" w:rsidRDefault="00294198" w:rsidP="00294198">
      <w:pPr>
        <w:rPr>
          <w:rFonts w:ascii="Arial" w:hAnsi="Arial" w:cs="Arial"/>
          <w:color w:val="000000"/>
          <w:sz w:val="22"/>
          <w:szCs w:val="22"/>
          <w:shd w:val="clear" w:color="auto" w:fill="FFFFFF"/>
        </w:rPr>
      </w:pPr>
      <w:r>
        <w:rPr>
          <w:rFonts w:ascii="Arial" w:hAnsi="Arial" w:cs="Arial"/>
          <w:b/>
          <w:color w:val="000000"/>
          <w:sz w:val="22"/>
          <w:szCs w:val="22"/>
          <w:shd w:val="clear" w:color="auto" w:fill="FFFFFF"/>
        </w:rPr>
        <w:tab/>
        <w:t xml:space="preserve">f.  </w:t>
      </w:r>
      <w:r w:rsidR="005F5F52" w:rsidRPr="00151758">
        <w:rPr>
          <w:rFonts w:ascii="Arial" w:hAnsi="Arial" w:cs="Arial"/>
          <w:b/>
          <w:sz w:val="22"/>
          <w:szCs w:val="22"/>
        </w:rPr>
        <w:t xml:space="preserve">Investigation – Conservatorship – Detail: </w:t>
      </w:r>
      <w:r w:rsidR="005F5F52" w:rsidRPr="00151758">
        <w:rPr>
          <w:rFonts w:ascii="Arial" w:hAnsi="Arial" w:cs="Arial"/>
          <w:bCs/>
          <w:sz w:val="22"/>
          <w:szCs w:val="22"/>
        </w:rPr>
        <w:t xml:space="preserve">Findings of </w:t>
      </w:r>
      <w:r w:rsidR="005F5F52" w:rsidRPr="00151758">
        <w:rPr>
          <w:rFonts w:ascii="Arial" w:hAnsi="Arial" w:cs="Arial"/>
          <w:color w:val="000000"/>
          <w:sz w:val="22"/>
          <w:szCs w:val="22"/>
          <w:shd w:val="clear" w:color="auto" w:fill="FFFFFF"/>
        </w:rPr>
        <w:t xml:space="preserve">Review financial records of </w:t>
      </w:r>
    </w:p>
    <w:p w14:paraId="62C50526" w14:textId="38994804" w:rsidR="00F305DC" w:rsidRDefault="005F5F52" w:rsidP="005F5F52">
      <w:pPr>
        <w:spacing w:line="360" w:lineRule="auto"/>
        <w:rPr>
          <w:rFonts w:ascii="Arial" w:hAnsi="Arial" w:cs="Arial"/>
          <w:color w:val="000000"/>
          <w:sz w:val="22"/>
          <w:szCs w:val="22"/>
          <w:shd w:val="clear" w:color="auto" w:fill="FFFFFF"/>
        </w:rPr>
      </w:pPr>
      <w:r w:rsidRPr="00151758">
        <w:rPr>
          <w:rFonts w:ascii="Arial" w:hAnsi="Arial" w:cs="Arial"/>
          <w:color w:val="000000"/>
          <w:sz w:val="22"/>
          <w:szCs w:val="22"/>
          <w:shd w:val="clear" w:color="auto" w:fill="FFFFFF"/>
        </w:rPr>
        <w:t>the</w:t>
      </w:r>
      <w:r w:rsidRPr="00151758">
        <w:rPr>
          <w:rFonts w:ascii="Arial" w:hAnsi="Arial" w:cs="Arial"/>
          <w:sz w:val="22"/>
          <w:szCs w:val="22"/>
        </w:rPr>
        <w:t xml:space="preserve">  </w:t>
      </w:r>
      <w:r w:rsidRPr="00151758">
        <w:rPr>
          <w:rFonts w:ascii="Arial" w:hAnsi="Arial" w:cs="Arial"/>
          <w:color w:val="000000"/>
          <w:sz w:val="22"/>
          <w:szCs w:val="22"/>
          <w:shd w:val="clear" w:color="auto" w:fill="FFFFFF"/>
        </w:rPr>
        <w:t xml:space="preserve">Respondent: </w:t>
      </w:r>
    </w:p>
    <w:p w14:paraId="6B6C9A04" w14:textId="77777777" w:rsidR="005D6700" w:rsidRDefault="005D6700" w:rsidP="005F5F52">
      <w:pPr>
        <w:spacing w:line="360" w:lineRule="auto"/>
        <w:rPr>
          <w:rFonts w:ascii="Arial" w:hAnsi="Arial" w:cs="Arial"/>
          <w:color w:val="000000"/>
          <w:sz w:val="22"/>
          <w:szCs w:val="22"/>
          <w:shd w:val="clear" w:color="auto" w:fill="FFFFFF"/>
        </w:rPr>
      </w:pPr>
    </w:p>
    <w:p w14:paraId="207B9C90" w14:textId="77777777" w:rsidR="005F5F52" w:rsidRPr="00151758" w:rsidRDefault="005F5F52" w:rsidP="005F5F52">
      <w:pPr>
        <w:rPr>
          <w:rFonts w:ascii="Arial" w:hAnsi="Arial" w:cs="Arial"/>
          <w:b/>
          <w:color w:val="000000"/>
          <w:sz w:val="22"/>
          <w:szCs w:val="22"/>
          <w:shd w:val="clear" w:color="auto" w:fill="FFFFFF"/>
        </w:rPr>
      </w:pPr>
    </w:p>
    <w:p w14:paraId="4131F882" w14:textId="77777777" w:rsidR="005F5F52" w:rsidRPr="00151758" w:rsidRDefault="005F5F52" w:rsidP="00294198">
      <w:pPr>
        <w:ind w:left="1080"/>
        <w:rPr>
          <w:rFonts w:ascii="Arial" w:hAnsi="Arial" w:cs="Arial"/>
          <w:sz w:val="22"/>
          <w:szCs w:val="22"/>
        </w:rPr>
      </w:pPr>
      <w:r w:rsidRPr="00151758">
        <w:rPr>
          <w:rFonts w:ascii="Arial" w:hAnsi="Arial" w:cs="Arial"/>
          <w:b/>
          <w:sz w:val="22"/>
          <w:szCs w:val="22"/>
        </w:rPr>
        <w:t xml:space="preserve">Estimate of Estate (Based on Available Information).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2700"/>
      </w:tblGrid>
      <w:tr w:rsidR="005F5F52" w:rsidRPr="00151758" w14:paraId="59E28B52" w14:textId="77777777" w:rsidTr="004D7931">
        <w:trPr>
          <w:jc w:val="center"/>
        </w:trPr>
        <w:tc>
          <w:tcPr>
            <w:tcW w:w="4788" w:type="dxa"/>
            <w:shd w:val="clear" w:color="auto" w:fill="auto"/>
          </w:tcPr>
          <w:p w14:paraId="351775E8" w14:textId="25A872BF" w:rsidR="00586079" w:rsidRPr="00151758" w:rsidRDefault="005F5F52" w:rsidP="00A52A31">
            <w:pPr>
              <w:rPr>
                <w:rFonts w:ascii="Arial" w:hAnsi="Arial" w:cs="Arial"/>
                <w:sz w:val="22"/>
                <w:szCs w:val="22"/>
              </w:rPr>
            </w:pPr>
            <w:r w:rsidRPr="00151758">
              <w:rPr>
                <w:rFonts w:ascii="Arial" w:hAnsi="Arial" w:cs="Arial"/>
                <w:sz w:val="22"/>
                <w:szCs w:val="22"/>
              </w:rPr>
              <w:t>Real Property</w:t>
            </w:r>
          </w:p>
        </w:tc>
        <w:tc>
          <w:tcPr>
            <w:tcW w:w="2700" w:type="dxa"/>
            <w:shd w:val="clear" w:color="auto" w:fill="auto"/>
          </w:tcPr>
          <w:p w14:paraId="60132796" w14:textId="46773197" w:rsidR="00C34B21" w:rsidRPr="00151758" w:rsidRDefault="002B2A76" w:rsidP="00A52A31">
            <w:pPr>
              <w:rPr>
                <w:rFonts w:ascii="Arial" w:hAnsi="Arial" w:cs="Arial"/>
                <w:sz w:val="22"/>
                <w:szCs w:val="22"/>
              </w:rPr>
            </w:pPr>
            <w:r>
              <w:rPr>
                <w:rFonts w:ascii="Arial" w:hAnsi="Arial" w:cs="Arial"/>
                <w:sz w:val="22"/>
                <w:szCs w:val="22"/>
              </w:rPr>
              <w:t>$</w:t>
            </w:r>
          </w:p>
        </w:tc>
      </w:tr>
      <w:tr w:rsidR="005F5F52" w:rsidRPr="00151758" w14:paraId="09D540B5" w14:textId="77777777" w:rsidTr="004D7931">
        <w:trPr>
          <w:jc w:val="center"/>
        </w:trPr>
        <w:tc>
          <w:tcPr>
            <w:tcW w:w="4788" w:type="dxa"/>
            <w:shd w:val="clear" w:color="auto" w:fill="auto"/>
          </w:tcPr>
          <w:p w14:paraId="63079CDB" w14:textId="2031C668" w:rsidR="005F5F52" w:rsidRPr="00151758" w:rsidRDefault="005F5CB0" w:rsidP="004D7931">
            <w:pPr>
              <w:rPr>
                <w:rFonts w:ascii="Arial" w:hAnsi="Arial" w:cs="Arial"/>
                <w:sz w:val="22"/>
                <w:szCs w:val="22"/>
              </w:rPr>
            </w:pPr>
            <w:r w:rsidRPr="00151758">
              <w:rPr>
                <w:rFonts w:ascii="Arial" w:hAnsi="Arial" w:cs="Arial"/>
                <w:sz w:val="22"/>
                <w:szCs w:val="22"/>
              </w:rPr>
              <w:t>Bank Accounts</w:t>
            </w:r>
            <w:r w:rsidR="00B335F3">
              <w:rPr>
                <w:rFonts w:ascii="Arial" w:hAnsi="Arial" w:cs="Arial"/>
                <w:sz w:val="22"/>
                <w:szCs w:val="22"/>
              </w:rPr>
              <w:t xml:space="preserve"> -</w:t>
            </w:r>
            <w:r w:rsidR="00A52A31">
              <w:rPr>
                <w:rFonts w:ascii="Arial" w:hAnsi="Arial" w:cs="Arial"/>
                <w:sz w:val="22"/>
                <w:szCs w:val="22"/>
              </w:rPr>
              <w:t>GESA Credit Union</w:t>
            </w:r>
          </w:p>
        </w:tc>
        <w:tc>
          <w:tcPr>
            <w:tcW w:w="2700" w:type="dxa"/>
            <w:shd w:val="clear" w:color="auto" w:fill="auto"/>
          </w:tcPr>
          <w:p w14:paraId="3619761F" w14:textId="2A8B8B99" w:rsidR="005F5F52" w:rsidRPr="00151758" w:rsidRDefault="00A52A31" w:rsidP="004D7931">
            <w:pPr>
              <w:rPr>
                <w:rFonts w:ascii="Arial" w:hAnsi="Arial" w:cs="Arial"/>
                <w:sz w:val="22"/>
                <w:szCs w:val="22"/>
              </w:rPr>
            </w:pPr>
            <w:r>
              <w:rPr>
                <w:rFonts w:ascii="Arial" w:hAnsi="Arial" w:cs="Arial"/>
                <w:sz w:val="22"/>
                <w:szCs w:val="22"/>
              </w:rPr>
              <w:t>$</w:t>
            </w:r>
            <w:r w:rsidR="002B2A76">
              <w:rPr>
                <w:rFonts w:ascii="Arial" w:hAnsi="Arial" w:cs="Arial"/>
                <w:sz w:val="22"/>
                <w:szCs w:val="22"/>
              </w:rPr>
              <w:t>60,300.92</w:t>
            </w:r>
          </w:p>
        </w:tc>
      </w:tr>
      <w:tr w:rsidR="005F5F52" w:rsidRPr="00151758" w14:paraId="4A87A042" w14:textId="77777777" w:rsidTr="004D7931">
        <w:trPr>
          <w:jc w:val="center"/>
        </w:trPr>
        <w:tc>
          <w:tcPr>
            <w:tcW w:w="4788" w:type="dxa"/>
            <w:shd w:val="clear" w:color="auto" w:fill="auto"/>
          </w:tcPr>
          <w:p w14:paraId="55201121" w14:textId="77777777" w:rsidR="005F5F52" w:rsidRPr="00151758" w:rsidRDefault="005F5CB0" w:rsidP="004D7931">
            <w:pPr>
              <w:rPr>
                <w:rFonts w:ascii="Arial" w:hAnsi="Arial" w:cs="Arial"/>
                <w:sz w:val="22"/>
                <w:szCs w:val="22"/>
              </w:rPr>
            </w:pPr>
            <w:r w:rsidRPr="00151758">
              <w:rPr>
                <w:rFonts w:ascii="Arial" w:hAnsi="Arial" w:cs="Arial"/>
                <w:sz w:val="22"/>
                <w:szCs w:val="22"/>
              </w:rPr>
              <w:t>Investments/</w:t>
            </w:r>
            <w:r w:rsidR="005F5F52" w:rsidRPr="00151758">
              <w:rPr>
                <w:rFonts w:ascii="Arial" w:hAnsi="Arial" w:cs="Arial"/>
                <w:sz w:val="22"/>
                <w:szCs w:val="22"/>
              </w:rPr>
              <w:t>Securities</w:t>
            </w:r>
          </w:p>
        </w:tc>
        <w:tc>
          <w:tcPr>
            <w:tcW w:w="2700" w:type="dxa"/>
            <w:shd w:val="clear" w:color="auto" w:fill="auto"/>
          </w:tcPr>
          <w:p w14:paraId="4A3E13BA" w14:textId="77777777" w:rsidR="005F5F52" w:rsidRPr="00151758" w:rsidRDefault="005F5F52" w:rsidP="004D7931">
            <w:pPr>
              <w:rPr>
                <w:rFonts w:ascii="Arial" w:hAnsi="Arial" w:cs="Arial"/>
                <w:sz w:val="22"/>
                <w:szCs w:val="22"/>
              </w:rPr>
            </w:pPr>
            <w:r w:rsidRPr="00151758">
              <w:rPr>
                <w:rFonts w:ascii="Arial" w:hAnsi="Arial" w:cs="Arial"/>
                <w:sz w:val="22"/>
                <w:szCs w:val="22"/>
              </w:rPr>
              <w:t>$</w:t>
            </w:r>
            <w:r w:rsidRPr="00151758">
              <w:rPr>
                <w:rFonts w:ascii="Arial" w:hAnsi="Arial" w:cs="Arial"/>
                <w:sz w:val="22"/>
                <w:szCs w:val="22"/>
              </w:rPr>
              <w:fldChar w:fldCharType="begin">
                <w:ffData>
                  <w:name w:val="Text141"/>
                  <w:enabled/>
                  <w:calcOnExit w:val="0"/>
                  <w:textInput/>
                </w:ffData>
              </w:fldChar>
            </w:r>
            <w:bookmarkStart w:id="6" w:name="Text141"/>
            <w:r w:rsidRPr="00151758">
              <w:rPr>
                <w:rFonts w:ascii="Arial" w:hAnsi="Arial" w:cs="Arial"/>
                <w:sz w:val="22"/>
                <w:szCs w:val="22"/>
              </w:rPr>
              <w:instrText xml:space="preserve"> FORMTEXT </w:instrText>
            </w:r>
            <w:r w:rsidRPr="00151758">
              <w:rPr>
                <w:rFonts w:ascii="Arial" w:hAnsi="Arial" w:cs="Arial"/>
                <w:sz w:val="22"/>
                <w:szCs w:val="22"/>
              </w:rPr>
            </w:r>
            <w:r w:rsidRPr="00151758">
              <w:rPr>
                <w:rFonts w:ascii="Arial" w:hAnsi="Arial" w:cs="Arial"/>
                <w:sz w:val="22"/>
                <w:szCs w:val="22"/>
              </w:rPr>
              <w:fldChar w:fldCharType="separate"/>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sz w:val="22"/>
                <w:szCs w:val="22"/>
              </w:rPr>
              <w:fldChar w:fldCharType="end"/>
            </w:r>
            <w:bookmarkEnd w:id="6"/>
          </w:p>
        </w:tc>
      </w:tr>
      <w:tr w:rsidR="005F5F52" w:rsidRPr="00151758" w14:paraId="5C17C53E" w14:textId="77777777" w:rsidTr="004D7931">
        <w:trPr>
          <w:jc w:val="center"/>
        </w:trPr>
        <w:tc>
          <w:tcPr>
            <w:tcW w:w="4788" w:type="dxa"/>
            <w:shd w:val="clear" w:color="auto" w:fill="auto"/>
          </w:tcPr>
          <w:p w14:paraId="501BEE13" w14:textId="77777777" w:rsidR="005F5F52" w:rsidRPr="00151758" w:rsidRDefault="00DF144C" w:rsidP="004D7931">
            <w:pPr>
              <w:rPr>
                <w:rFonts w:ascii="Arial" w:hAnsi="Arial" w:cs="Arial"/>
                <w:sz w:val="22"/>
                <w:szCs w:val="22"/>
              </w:rPr>
            </w:pPr>
            <w:r w:rsidRPr="00151758">
              <w:rPr>
                <w:rFonts w:ascii="Arial" w:hAnsi="Arial" w:cs="Arial"/>
                <w:sz w:val="22"/>
                <w:szCs w:val="22"/>
              </w:rPr>
              <w:t>Personal Property / Vehicles</w:t>
            </w:r>
          </w:p>
        </w:tc>
        <w:tc>
          <w:tcPr>
            <w:tcW w:w="2700" w:type="dxa"/>
            <w:shd w:val="clear" w:color="auto" w:fill="auto"/>
          </w:tcPr>
          <w:p w14:paraId="5A893088" w14:textId="6FD2B5BE" w:rsidR="005F5F52" w:rsidRPr="00151758" w:rsidRDefault="00751F1C" w:rsidP="004D7931">
            <w:pPr>
              <w:rPr>
                <w:rFonts w:ascii="Arial" w:hAnsi="Arial" w:cs="Arial"/>
                <w:sz w:val="22"/>
                <w:szCs w:val="22"/>
              </w:rPr>
            </w:pPr>
            <w:r>
              <w:rPr>
                <w:rFonts w:ascii="Arial" w:hAnsi="Arial" w:cs="Arial"/>
                <w:sz w:val="22"/>
                <w:szCs w:val="22"/>
              </w:rPr>
              <w:t>Nominal</w:t>
            </w:r>
          </w:p>
        </w:tc>
      </w:tr>
      <w:tr w:rsidR="005F5F52" w:rsidRPr="00151758" w14:paraId="31CA8231" w14:textId="77777777" w:rsidTr="004D7931">
        <w:trPr>
          <w:jc w:val="center"/>
        </w:trPr>
        <w:tc>
          <w:tcPr>
            <w:tcW w:w="4788" w:type="dxa"/>
            <w:shd w:val="clear" w:color="auto" w:fill="auto"/>
          </w:tcPr>
          <w:p w14:paraId="16F6D4AF" w14:textId="77777777" w:rsidR="005F5F52" w:rsidRPr="00151758" w:rsidRDefault="005F5F52" w:rsidP="004D7931">
            <w:pPr>
              <w:rPr>
                <w:rFonts w:ascii="Arial" w:hAnsi="Arial" w:cs="Arial"/>
                <w:sz w:val="22"/>
                <w:szCs w:val="22"/>
              </w:rPr>
            </w:pPr>
            <w:r w:rsidRPr="00151758">
              <w:rPr>
                <w:rFonts w:ascii="Arial" w:hAnsi="Arial" w:cs="Arial"/>
                <w:sz w:val="22"/>
                <w:szCs w:val="22"/>
              </w:rPr>
              <w:t>Bank/Trust Account</w:t>
            </w:r>
          </w:p>
        </w:tc>
        <w:tc>
          <w:tcPr>
            <w:tcW w:w="2700" w:type="dxa"/>
            <w:shd w:val="clear" w:color="auto" w:fill="auto"/>
          </w:tcPr>
          <w:p w14:paraId="164A0C67" w14:textId="77777777" w:rsidR="005F5F52" w:rsidRPr="00151758" w:rsidRDefault="005F5F52" w:rsidP="004D7931">
            <w:pPr>
              <w:rPr>
                <w:rFonts w:ascii="Arial" w:hAnsi="Arial" w:cs="Arial"/>
                <w:sz w:val="22"/>
                <w:szCs w:val="22"/>
              </w:rPr>
            </w:pPr>
            <w:r w:rsidRPr="00151758">
              <w:rPr>
                <w:rFonts w:ascii="Arial" w:hAnsi="Arial" w:cs="Arial"/>
                <w:sz w:val="22"/>
                <w:szCs w:val="22"/>
              </w:rPr>
              <w:t>$</w:t>
            </w:r>
            <w:r w:rsidRPr="00151758">
              <w:rPr>
                <w:rFonts w:ascii="Arial" w:hAnsi="Arial" w:cs="Arial"/>
                <w:sz w:val="22"/>
                <w:szCs w:val="22"/>
              </w:rPr>
              <w:fldChar w:fldCharType="begin">
                <w:ffData>
                  <w:name w:val="Text143"/>
                  <w:enabled/>
                  <w:calcOnExit w:val="0"/>
                  <w:textInput/>
                </w:ffData>
              </w:fldChar>
            </w:r>
            <w:bookmarkStart w:id="7" w:name="Text143"/>
            <w:r w:rsidRPr="00151758">
              <w:rPr>
                <w:rFonts w:ascii="Arial" w:hAnsi="Arial" w:cs="Arial"/>
                <w:sz w:val="22"/>
                <w:szCs w:val="22"/>
              </w:rPr>
              <w:instrText xml:space="preserve"> FORMTEXT </w:instrText>
            </w:r>
            <w:r w:rsidRPr="00151758">
              <w:rPr>
                <w:rFonts w:ascii="Arial" w:hAnsi="Arial" w:cs="Arial"/>
                <w:sz w:val="22"/>
                <w:szCs w:val="22"/>
              </w:rPr>
            </w:r>
            <w:r w:rsidRPr="00151758">
              <w:rPr>
                <w:rFonts w:ascii="Arial" w:hAnsi="Arial" w:cs="Arial"/>
                <w:sz w:val="22"/>
                <w:szCs w:val="22"/>
              </w:rPr>
              <w:fldChar w:fldCharType="separate"/>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sz w:val="22"/>
                <w:szCs w:val="22"/>
              </w:rPr>
              <w:fldChar w:fldCharType="end"/>
            </w:r>
            <w:bookmarkEnd w:id="7"/>
          </w:p>
        </w:tc>
      </w:tr>
      <w:tr w:rsidR="005F5F52" w:rsidRPr="00151758" w14:paraId="662166FE" w14:textId="77777777" w:rsidTr="004D7931">
        <w:trPr>
          <w:jc w:val="center"/>
        </w:trPr>
        <w:tc>
          <w:tcPr>
            <w:tcW w:w="4788" w:type="dxa"/>
            <w:shd w:val="clear" w:color="auto" w:fill="auto"/>
          </w:tcPr>
          <w:p w14:paraId="40F1632C" w14:textId="77777777" w:rsidR="005F5F52" w:rsidRPr="00151758" w:rsidRDefault="00DF144C" w:rsidP="004D7931">
            <w:pPr>
              <w:rPr>
                <w:rFonts w:ascii="Arial" w:hAnsi="Arial" w:cs="Arial"/>
                <w:sz w:val="22"/>
                <w:szCs w:val="22"/>
              </w:rPr>
            </w:pPr>
            <w:r w:rsidRPr="00151758">
              <w:rPr>
                <w:rFonts w:ascii="Arial" w:hAnsi="Arial" w:cs="Arial"/>
                <w:sz w:val="22"/>
                <w:szCs w:val="22"/>
              </w:rPr>
              <w:t>Mortgages and Notes</w:t>
            </w:r>
          </w:p>
        </w:tc>
        <w:tc>
          <w:tcPr>
            <w:tcW w:w="2700" w:type="dxa"/>
            <w:shd w:val="clear" w:color="auto" w:fill="auto"/>
          </w:tcPr>
          <w:p w14:paraId="077672DE" w14:textId="77777777" w:rsidR="005F5F52" w:rsidRPr="00151758" w:rsidRDefault="005F5F52" w:rsidP="004D7931">
            <w:pPr>
              <w:rPr>
                <w:rFonts w:ascii="Arial" w:hAnsi="Arial" w:cs="Arial"/>
                <w:sz w:val="22"/>
                <w:szCs w:val="22"/>
              </w:rPr>
            </w:pPr>
            <w:r w:rsidRPr="00151758">
              <w:rPr>
                <w:rFonts w:ascii="Arial" w:hAnsi="Arial" w:cs="Arial"/>
                <w:sz w:val="22"/>
                <w:szCs w:val="22"/>
              </w:rPr>
              <w:t>$</w:t>
            </w:r>
            <w:r w:rsidRPr="00151758">
              <w:rPr>
                <w:rFonts w:ascii="Arial" w:hAnsi="Arial" w:cs="Arial"/>
                <w:sz w:val="22"/>
                <w:szCs w:val="22"/>
              </w:rPr>
              <w:fldChar w:fldCharType="begin">
                <w:ffData>
                  <w:name w:val="Text145"/>
                  <w:enabled/>
                  <w:calcOnExit w:val="0"/>
                  <w:textInput/>
                </w:ffData>
              </w:fldChar>
            </w:r>
            <w:bookmarkStart w:id="8" w:name="Text145"/>
            <w:r w:rsidRPr="00151758">
              <w:rPr>
                <w:rFonts w:ascii="Arial" w:hAnsi="Arial" w:cs="Arial"/>
                <w:sz w:val="22"/>
                <w:szCs w:val="22"/>
              </w:rPr>
              <w:instrText xml:space="preserve"> FORMTEXT </w:instrText>
            </w:r>
            <w:r w:rsidRPr="00151758">
              <w:rPr>
                <w:rFonts w:ascii="Arial" w:hAnsi="Arial" w:cs="Arial"/>
                <w:sz w:val="22"/>
                <w:szCs w:val="22"/>
              </w:rPr>
            </w:r>
            <w:r w:rsidRPr="00151758">
              <w:rPr>
                <w:rFonts w:ascii="Arial" w:hAnsi="Arial" w:cs="Arial"/>
                <w:sz w:val="22"/>
                <w:szCs w:val="22"/>
              </w:rPr>
              <w:fldChar w:fldCharType="separate"/>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noProof/>
                <w:sz w:val="22"/>
                <w:szCs w:val="22"/>
              </w:rPr>
              <w:t> </w:t>
            </w:r>
            <w:r w:rsidRPr="00151758">
              <w:rPr>
                <w:rFonts w:ascii="Arial" w:hAnsi="Arial" w:cs="Arial"/>
                <w:sz w:val="22"/>
                <w:szCs w:val="22"/>
              </w:rPr>
              <w:fldChar w:fldCharType="end"/>
            </w:r>
            <w:bookmarkEnd w:id="8"/>
          </w:p>
        </w:tc>
      </w:tr>
      <w:tr w:rsidR="00DF144C" w:rsidRPr="00151758" w14:paraId="203D8368" w14:textId="77777777" w:rsidTr="004D7931">
        <w:trPr>
          <w:jc w:val="center"/>
        </w:trPr>
        <w:tc>
          <w:tcPr>
            <w:tcW w:w="4788" w:type="dxa"/>
            <w:shd w:val="clear" w:color="auto" w:fill="auto"/>
          </w:tcPr>
          <w:p w14:paraId="2A790EE4" w14:textId="77777777" w:rsidR="00DF144C" w:rsidRPr="00151758" w:rsidRDefault="00DF144C" w:rsidP="004D7931">
            <w:pPr>
              <w:rPr>
                <w:rFonts w:ascii="Arial" w:hAnsi="Arial" w:cs="Arial"/>
                <w:sz w:val="22"/>
                <w:szCs w:val="22"/>
              </w:rPr>
            </w:pPr>
            <w:r w:rsidRPr="00151758">
              <w:rPr>
                <w:rFonts w:ascii="Arial" w:hAnsi="Arial" w:cs="Arial"/>
                <w:sz w:val="22"/>
                <w:szCs w:val="22"/>
              </w:rPr>
              <w:t>Other Debts or Liabilities</w:t>
            </w:r>
          </w:p>
        </w:tc>
        <w:tc>
          <w:tcPr>
            <w:tcW w:w="2700" w:type="dxa"/>
            <w:shd w:val="clear" w:color="auto" w:fill="auto"/>
          </w:tcPr>
          <w:p w14:paraId="013D1AE5" w14:textId="77777777" w:rsidR="00DF144C" w:rsidRPr="00151758" w:rsidRDefault="00DF144C" w:rsidP="004D7931">
            <w:pPr>
              <w:rPr>
                <w:rFonts w:ascii="Arial" w:hAnsi="Arial" w:cs="Arial"/>
                <w:sz w:val="22"/>
                <w:szCs w:val="22"/>
              </w:rPr>
            </w:pPr>
          </w:p>
        </w:tc>
      </w:tr>
      <w:tr w:rsidR="005F5F52" w:rsidRPr="00151758" w14:paraId="7C7CB0C3" w14:textId="77777777" w:rsidTr="004D7931">
        <w:trPr>
          <w:jc w:val="center"/>
        </w:trPr>
        <w:tc>
          <w:tcPr>
            <w:tcW w:w="4788" w:type="dxa"/>
            <w:shd w:val="clear" w:color="auto" w:fill="auto"/>
          </w:tcPr>
          <w:p w14:paraId="6036895E" w14:textId="145ED350" w:rsidR="00DF144C" w:rsidRPr="00151758" w:rsidRDefault="005F5F52" w:rsidP="00B335F3">
            <w:pPr>
              <w:rPr>
                <w:rFonts w:ascii="Arial" w:hAnsi="Arial" w:cs="Arial"/>
                <w:sz w:val="22"/>
                <w:szCs w:val="22"/>
              </w:rPr>
            </w:pPr>
            <w:r w:rsidRPr="00151758">
              <w:rPr>
                <w:rFonts w:ascii="Arial" w:hAnsi="Arial" w:cs="Arial"/>
                <w:sz w:val="22"/>
                <w:szCs w:val="22"/>
              </w:rPr>
              <w:t>Sources of Income</w:t>
            </w:r>
            <w:r w:rsidR="005718C5">
              <w:rPr>
                <w:rFonts w:ascii="Arial" w:hAnsi="Arial" w:cs="Arial"/>
                <w:sz w:val="22"/>
                <w:szCs w:val="22"/>
              </w:rPr>
              <w:t>:  None known</w:t>
            </w:r>
          </w:p>
        </w:tc>
        <w:tc>
          <w:tcPr>
            <w:tcW w:w="2700" w:type="dxa"/>
            <w:shd w:val="clear" w:color="auto" w:fill="auto"/>
          </w:tcPr>
          <w:p w14:paraId="2740D01D" w14:textId="7A6B3207" w:rsidR="005F5F52" w:rsidRPr="00151758" w:rsidRDefault="005F5F52" w:rsidP="004D7931">
            <w:pPr>
              <w:rPr>
                <w:rFonts w:ascii="Arial" w:hAnsi="Arial" w:cs="Arial"/>
                <w:sz w:val="22"/>
                <w:szCs w:val="22"/>
              </w:rPr>
            </w:pPr>
            <w:r w:rsidRPr="00151758">
              <w:rPr>
                <w:rFonts w:ascii="Arial" w:hAnsi="Arial" w:cs="Arial"/>
                <w:sz w:val="22"/>
                <w:szCs w:val="22"/>
              </w:rPr>
              <w:t>$</w:t>
            </w:r>
          </w:p>
        </w:tc>
      </w:tr>
      <w:tr w:rsidR="005F5F52" w:rsidRPr="00151758" w14:paraId="6A8D47B2" w14:textId="77777777" w:rsidTr="004D7931">
        <w:trPr>
          <w:jc w:val="center"/>
        </w:trPr>
        <w:tc>
          <w:tcPr>
            <w:tcW w:w="4788" w:type="dxa"/>
            <w:shd w:val="clear" w:color="auto" w:fill="auto"/>
          </w:tcPr>
          <w:p w14:paraId="56962CF0" w14:textId="77777777" w:rsidR="005F5F52" w:rsidRPr="00151758" w:rsidRDefault="005F5F52" w:rsidP="004D7931">
            <w:pPr>
              <w:rPr>
                <w:rFonts w:ascii="Arial" w:hAnsi="Arial" w:cs="Arial"/>
                <w:b/>
                <w:sz w:val="22"/>
                <w:szCs w:val="22"/>
              </w:rPr>
            </w:pPr>
            <w:r w:rsidRPr="00151758">
              <w:rPr>
                <w:rFonts w:ascii="Arial" w:hAnsi="Arial" w:cs="Arial"/>
                <w:b/>
                <w:sz w:val="22"/>
                <w:szCs w:val="22"/>
              </w:rPr>
              <w:t>ESTIMATED TOTAL</w:t>
            </w:r>
          </w:p>
        </w:tc>
        <w:tc>
          <w:tcPr>
            <w:tcW w:w="2700" w:type="dxa"/>
            <w:shd w:val="clear" w:color="auto" w:fill="auto"/>
          </w:tcPr>
          <w:p w14:paraId="5A46D604" w14:textId="50A98F06" w:rsidR="005F5F52" w:rsidRPr="00151758" w:rsidRDefault="005F5F52" w:rsidP="004D7931">
            <w:pPr>
              <w:rPr>
                <w:rFonts w:ascii="Arial" w:hAnsi="Arial" w:cs="Arial"/>
                <w:b/>
                <w:sz w:val="22"/>
                <w:szCs w:val="22"/>
              </w:rPr>
            </w:pPr>
            <w:r w:rsidRPr="00151758">
              <w:rPr>
                <w:rFonts w:ascii="Arial" w:hAnsi="Arial" w:cs="Arial"/>
                <w:b/>
                <w:sz w:val="22"/>
                <w:szCs w:val="22"/>
              </w:rPr>
              <w:t>$</w:t>
            </w:r>
            <w:r w:rsidR="005718C5" w:rsidRPr="005718C5">
              <w:rPr>
                <w:rFonts w:ascii="Arial" w:hAnsi="Arial" w:cs="Arial"/>
                <w:b/>
                <w:bCs/>
                <w:sz w:val="22"/>
                <w:szCs w:val="22"/>
              </w:rPr>
              <w:t>60,300.92</w:t>
            </w:r>
          </w:p>
        </w:tc>
      </w:tr>
    </w:tbl>
    <w:p w14:paraId="3B86A391" w14:textId="77777777" w:rsidR="00A0232B" w:rsidRDefault="00294198" w:rsidP="005F5CB0">
      <w:pPr>
        <w:rPr>
          <w:rFonts w:ascii="Arial" w:hAnsi="Arial" w:cs="Arial"/>
          <w:b/>
          <w:sz w:val="22"/>
          <w:szCs w:val="22"/>
        </w:rPr>
      </w:pPr>
      <w:r>
        <w:rPr>
          <w:rFonts w:ascii="Arial" w:hAnsi="Arial" w:cs="Arial"/>
          <w:b/>
          <w:sz w:val="22"/>
          <w:szCs w:val="22"/>
        </w:rPr>
        <w:tab/>
      </w:r>
    </w:p>
    <w:p w14:paraId="46474D12" w14:textId="5548A012" w:rsidR="005F5CB0" w:rsidRDefault="00294198" w:rsidP="00A0232B">
      <w:pPr>
        <w:ind w:firstLine="720"/>
        <w:rPr>
          <w:rFonts w:ascii="Arial" w:hAnsi="Arial" w:cs="Arial"/>
          <w:bCs/>
          <w:sz w:val="22"/>
          <w:szCs w:val="22"/>
        </w:rPr>
      </w:pPr>
      <w:r>
        <w:rPr>
          <w:rFonts w:ascii="Arial" w:hAnsi="Arial" w:cs="Arial"/>
          <w:b/>
          <w:sz w:val="22"/>
          <w:szCs w:val="22"/>
        </w:rPr>
        <w:t xml:space="preserve">g.  </w:t>
      </w:r>
      <w:r w:rsidR="005F5CB0" w:rsidRPr="00151758">
        <w:rPr>
          <w:rFonts w:ascii="Arial" w:hAnsi="Arial" w:cs="Arial"/>
          <w:b/>
          <w:sz w:val="22"/>
          <w:szCs w:val="22"/>
        </w:rPr>
        <w:t>Investigation Detail – RESIDENCE / DWELLING</w:t>
      </w:r>
      <w:r w:rsidR="005F5CB0" w:rsidRPr="00151758">
        <w:rPr>
          <w:rFonts w:ascii="Arial" w:hAnsi="Arial" w:cs="Arial"/>
          <w:bCs/>
          <w:sz w:val="22"/>
          <w:szCs w:val="22"/>
        </w:rPr>
        <w:t xml:space="preserve"> Description of Respondent’s present</w:t>
      </w:r>
      <w:r>
        <w:rPr>
          <w:rFonts w:ascii="Arial" w:hAnsi="Arial" w:cs="Arial"/>
          <w:bCs/>
          <w:sz w:val="22"/>
          <w:szCs w:val="22"/>
        </w:rPr>
        <w:t xml:space="preserve"> </w:t>
      </w:r>
      <w:r w:rsidR="005F5CB0" w:rsidRPr="00151758">
        <w:rPr>
          <w:rFonts w:ascii="Arial" w:hAnsi="Arial" w:cs="Arial"/>
          <w:bCs/>
          <w:sz w:val="22"/>
          <w:szCs w:val="22"/>
        </w:rPr>
        <w:t>dwelling, date of visit, why Court Visitor did not visit Respondent’s dwelling and any dwelling which is reasonably believed the Respondent will live at if appointment is made:</w:t>
      </w:r>
    </w:p>
    <w:p w14:paraId="6C7F6B13" w14:textId="77777777" w:rsidR="0042738D" w:rsidRDefault="0042738D" w:rsidP="005F5CB0">
      <w:pPr>
        <w:rPr>
          <w:rFonts w:ascii="Arial" w:hAnsi="Arial" w:cs="Arial"/>
          <w:bCs/>
          <w:sz w:val="22"/>
          <w:szCs w:val="22"/>
        </w:rPr>
      </w:pPr>
    </w:p>
    <w:p w14:paraId="265BBEE6" w14:textId="3F3A7041" w:rsidR="00E34280" w:rsidRDefault="00E34280" w:rsidP="005F5CB0">
      <w:pPr>
        <w:rPr>
          <w:rFonts w:ascii="Arial" w:hAnsi="Arial" w:cs="Arial"/>
          <w:bCs/>
          <w:sz w:val="22"/>
          <w:szCs w:val="22"/>
        </w:rPr>
      </w:pPr>
      <w:r>
        <w:rPr>
          <w:rFonts w:ascii="Arial" w:hAnsi="Arial" w:cs="Arial"/>
          <w:bCs/>
          <w:sz w:val="22"/>
          <w:szCs w:val="22"/>
        </w:rPr>
        <w:t>Respondent does not own a home or other real estate.</w:t>
      </w:r>
    </w:p>
    <w:p w14:paraId="3BC4EE7D" w14:textId="77777777" w:rsidR="004808C0" w:rsidRPr="004808C0" w:rsidRDefault="004808C0" w:rsidP="00FA3263">
      <w:pPr>
        <w:spacing w:line="360" w:lineRule="auto"/>
        <w:rPr>
          <w:rFonts w:ascii="Arial" w:hAnsi="Arial" w:cs="Arial"/>
          <w:i/>
          <w:iCs/>
          <w:color w:val="000000"/>
          <w:sz w:val="22"/>
          <w:szCs w:val="22"/>
          <w:u w:val="single"/>
        </w:rPr>
      </w:pPr>
    </w:p>
    <w:p w14:paraId="4DAFD077" w14:textId="77777777" w:rsidR="005F5CB0" w:rsidRPr="00151758" w:rsidRDefault="00294198" w:rsidP="00294198">
      <w:pPr>
        <w:shd w:val="clear" w:color="auto" w:fill="FFFFFF"/>
        <w:overflowPunct/>
        <w:autoSpaceDE/>
        <w:autoSpaceDN/>
        <w:adjustRightInd/>
        <w:textAlignment w:val="auto"/>
        <w:rPr>
          <w:rFonts w:ascii="Arial" w:hAnsi="Arial" w:cs="Arial"/>
          <w:color w:val="000000"/>
          <w:sz w:val="22"/>
          <w:szCs w:val="22"/>
        </w:rPr>
      </w:pPr>
      <w:r>
        <w:rPr>
          <w:rFonts w:ascii="Arial" w:hAnsi="Arial" w:cs="Arial"/>
          <w:b/>
          <w:sz w:val="22"/>
          <w:szCs w:val="22"/>
        </w:rPr>
        <w:tab/>
        <w:t xml:space="preserve">h.  </w:t>
      </w:r>
      <w:r w:rsidR="005F5CB0" w:rsidRPr="00151758">
        <w:rPr>
          <w:rFonts w:ascii="Arial" w:hAnsi="Arial" w:cs="Arial"/>
          <w:b/>
          <w:sz w:val="22"/>
          <w:szCs w:val="22"/>
        </w:rPr>
        <w:t xml:space="preserve">Investigation Detail – RESIDENCE/DWELLING </w:t>
      </w:r>
      <w:r w:rsidR="005F5CB0" w:rsidRPr="00151758">
        <w:rPr>
          <w:rFonts w:ascii="Arial" w:hAnsi="Arial" w:cs="Arial"/>
          <w:color w:val="000000"/>
          <w:sz w:val="22"/>
          <w:szCs w:val="22"/>
        </w:rPr>
        <w:t xml:space="preserve">A statement whether the proposed </w:t>
      </w:r>
    </w:p>
    <w:p w14:paraId="6CDD36C0" w14:textId="77777777" w:rsidR="005F5CB0" w:rsidRDefault="005F5CB0" w:rsidP="005F5CB0">
      <w:pPr>
        <w:rPr>
          <w:rFonts w:ascii="Arial" w:hAnsi="Arial" w:cs="Arial"/>
          <w:color w:val="000000"/>
          <w:sz w:val="22"/>
          <w:szCs w:val="22"/>
        </w:rPr>
      </w:pPr>
      <w:r w:rsidRPr="00151758">
        <w:rPr>
          <w:rFonts w:ascii="Arial" w:hAnsi="Arial" w:cs="Arial"/>
          <w:color w:val="000000"/>
          <w:sz w:val="22"/>
          <w:szCs w:val="22"/>
        </w:rPr>
        <w:t xml:space="preserve">dwelling meets the respondent's needs and whether the respondent has expressed a residential preference: </w:t>
      </w:r>
    </w:p>
    <w:p w14:paraId="67818089" w14:textId="77777777" w:rsidR="000D06BF" w:rsidRDefault="000D06BF" w:rsidP="005F5CB0">
      <w:pPr>
        <w:rPr>
          <w:rFonts w:ascii="Arial" w:hAnsi="Arial" w:cs="Arial"/>
          <w:color w:val="000000"/>
          <w:sz w:val="22"/>
          <w:szCs w:val="22"/>
        </w:rPr>
      </w:pPr>
    </w:p>
    <w:p w14:paraId="138714BC" w14:textId="76C5C476" w:rsidR="00AA1407" w:rsidRDefault="00AA1407" w:rsidP="00AA1407">
      <w:pPr>
        <w:spacing w:line="360" w:lineRule="auto"/>
        <w:rPr>
          <w:rFonts w:ascii="Arial" w:hAnsi="Arial" w:cs="Arial"/>
          <w:color w:val="000000"/>
          <w:sz w:val="22"/>
          <w:szCs w:val="22"/>
        </w:rPr>
      </w:pPr>
      <w:r>
        <w:rPr>
          <w:rFonts w:ascii="Arial" w:hAnsi="Arial" w:cs="Arial"/>
          <w:color w:val="000000"/>
          <w:sz w:val="22"/>
          <w:szCs w:val="22"/>
        </w:rPr>
        <w:t>Respondent stated that he would like to live in a residential home in a neighborhood with other people “like me.”</w:t>
      </w:r>
    </w:p>
    <w:p w14:paraId="67DB73A7" w14:textId="77777777" w:rsidR="004808C0" w:rsidRPr="004808C0" w:rsidRDefault="004808C0" w:rsidP="005F5CB0">
      <w:pPr>
        <w:spacing w:line="360" w:lineRule="auto"/>
        <w:rPr>
          <w:rFonts w:ascii="Arial" w:hAnsi="Arial" w:cs="Arial"/>
          <w:bCs/>
          <w:i/>
          <w:iCs/>
          <w:sz w:val="22"/>
          <w:szCs w:val="22"/>
          <w:u w:val="single"/>
        </w:rPr>
      </w:pPr>
    </w:p>
    <w:p w14:paraId="1D9A09CB" w14:textId="77777777" w:rsidR="00744B49" w:rsidRPr="00151758" w:rsidRDefault="00294198" w:rsidP="00744B49">
      <w:pPr>
        <w:spacing w:line="360" w:lineRule="auto"/>
        <w:rPr>
          <w:rFonts w:ascii="Arial" w:hAnsi="Arial" w:cs="Arial"/>
          <w:sz w:val="22"/>
          <w:szCs w:val="22"/>
        </w:rPr>
      </w:pPr>
      <w:r>
        <w:rPr>
          <w:rFonts w:ascii="Arial" w:hAnsi="Arial" w:cs="Arial"/>
          <w:b/>
          <w:sz w:val="22"/>
          <w:szCs w:val="22"/>
        </w:rPr>
        <w:t>7</w:t>
      </w:r>
      <w:r w:rsidR="00744B49" w:rsidRPr="00151758">
        <w:rPr>
          <w:rFonts w:ascii="Arial" w:hAnsi="Arial" w:cs="Arial"/>
          <w:b/>
          <w:sz w:val="22"/>
          <w:szCs w:val="22"/>
        </w:rPr>
        <w:t>.  Recommendation Regarding Presence of</w:t>
      </w:r>
      <w:r w:rsidR="00F37320" w:rsidRPr="00151758">
        <w:rPr>
          <w:rFonts w:ascii="Arial" w:hAnsi="Arial" w:cs="Arial"/>
          <w:b/>
          <w:sz w:val="22"/>
          <w:szCs w:val="22"/>
        </w:rPr>
        <w:t xml:space="preserve"> the Respondent</w:t>
      </w:r>
      <w:r w:rsidR="00744B49" w:rsidRPr="00151758">
        <w:rPr>
          <w:rFonts w:ascii="Arial" w:hAnsi="Arial" w:cs="Arial"/>
          <w:b/>
          <w:sz w:val="22"/>
          <w:szCs w:val="22"/>
        </w:rPr>
        <w:t xml:space="preserve"> at Hearing.</w:t>
      </w:r>
    </w:p>
    <w:p w14:paraId="39767754" w14:textId="19EFAA0C" w:rsidR="00744B49" w:rsidRPr="00151758" w:rsidRDefault="00744B49" w:rsidP="00744B49">
      <w:pPr>
        <w:spacing w:line="360" w:lineRule="auto"/>
        <w:rPr>
          <w:rFonts w:ascii="Arial" w:hAnsi="Arial" w:cs="Arial"/>
          <w:sz w:val="22"/>
          <w:szCs w:val="22"/>
        </w:rPr>
      </w:pPr>
      <w:r w:rsidRPr="00151758">
        <w:rPr>
          <w:rFonts w:ascii="Arial" w:hAnsi="Arial" w:cs="Arial"/>
          <w:sz w:val="22"/>
          <w:szCs w:val="22"/>
        </w:rPr>
        <w:t>The presence of the</w:t>
      </w:r>
      <w:r w:rsidR="00F37320" w:rsidRPr="00151758">
        <w:rPr>
          <w:rFonts w:ascii="Arial" w:hAnsi="Arial" w:cs="Arial"/>
          <w:sz w:val="22"/>
          <w:szCs w:val="22"/>
        </w:rPr>
        <w:t xml:space="preserve"> </w:t>
      </w:r>
      <w:r w:rsidR="001C2C10" w:rsidRPr="00151758">
        <w:rPr>
          <w:rFonts w:ascii="Arial" w:hAnsi="Arial" w:cs="Arial"/>
          <w:sz w:val="22"/>
          <w:szCs w:val="22"/>
        </w:rPr>
        <w:t>R</w:t>
      </w:r>
      <w:r w:rsidR="00F37320" w:rsidRPr="00151758">
        <w:rPr>
          <w:rFonts w:ascii="Arial" w:hAnsi="Arial" w:cs="Arial"/>
          <w:sz w:val="22"/>
          <w:szCs w:val="22"/>
        </w:rPr>
        <w:t>espondent</w:t>
      </w:r>
      <w:r w:rsidRPr="00151758">
        <w:rPr>
          <w:rFonts w:ascii="Arial" w:hAnsi="Arial" w:cs="Arial"/>
          <w:sz w:val="22"/>
          <w:szCs w:val="22"/>
        </w:rPr>
        <w:t xml:space="preserve"> </w:t>
      </w:r>
      <w:r w:rsidR="004808C0">
        <w:rPr>
          <w:rFonts w:ascii="Arial" w:hAnsi="Arial" w:cs="Arial"/>
          <w:sz w:val="22"/>
          <w:szCs w:val="22"/>
        </w:rPr>
        <w:fldChar w:fldCharType="begin">
          <w:ffData>
            <w:name w:val="Check7"/>
            <w:enabled/>
            <w:calcOnExit w:val="0"/>
            <w:checkBox>
              <w:sizeAuto/>
              <w:default w:val="0"/>
            </w:checkBox>
          </w:ffData>
        </w:fldChar>
      </w:r>
      <w:bookmarkStart w:id="9" w:name="Check7"/>
      <w:r w:rsidR="004808C0">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4808C0">
        <w:rPr>
          <w:rFonts w:ascii="Arial" w:hAnsi="Arial" w:cs="Arial"/>
          <w:sz w:val="22"/>
          <w:szCs w:val="22"/>
        </w:rPr>
        <w:fldChar w:fldCharType="end"/>
      </w:r>
      <w:bookmarkEnd w:id="9"/>
      <w:r w:rsidRPr="00151758">
        <w:rPr>
          <w:rFonts w:ascii="Arial" w:hAnsi="Arial" w:cs="Arial"/>
          <w:sz w:val="22"/>
          <w:szCs w:val="22"/>
        </w:rPr>
        <w:t xml:space="preserve"> should</w:t>
      </w:r>
      <w:r w:rsidR="00A31F94" w:rsidRPr="00151758">
        <w:rPr>
          <w:rFonts w:ascii="Arial" w:hAnsi="Arial" w:cs="Arial"/>
          <w:sz w:val="22"/>
          <w:szCs w:val="22"/>
        </w:rPr>
        <w:t xml:space="preserve">  </w:t>
      </w:r>
      <w:r w:rsidR="004808C0">
        <w:rPr>
          <w:rFonts w:ascii="Arial" w:hAnsi="Arial" w:cs="Arial"/>
          <w:sz w:val="22"/>
          <w:szCs w:val="22"/>
        </w:rPr>
        <w:fldChar w:fldCharType="begin">
          <w:ffData>
            <w:name w:val="Check8"/>
            <w:enabled/>
            <w:calcOnExit w:val="0"/>
            <w:checkBox>
              <w:sizeAuto/>
              <w:default w:val="1"/>
            </w:checkBox>
          </w:ffData>
        </w:fldChar>
      </w:r>
      <w:bookmarkStart w:id="10" w:name="Check8"/>
      <w:r w:rsidR="004808C0">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4808C0">
        <w:rPr>
          <w:rFonts w:ascii="Arial" w:hAnsi="Arial" w:cs="Arial"/>
          <w:sz w:val="22"/>
          <w:szCs w:val="22"/>
        </w:rPr>
        <w:fldChar w:fldCharType="end"/>
      </w:r>
      <w:bookmarkEnd w:id="10"/>
      <w:r w:rsidRPr="00151758">
        <w:rPr>
          <w:rFonts w:ascii="Arial" w:hAnsi="Arial" w:cs="Arial"/>
          <w:sz w:val="22"/>
          <w:szCs w:val="22"/>
        </w:rPr>
        <w:t xml:space="preserve"> should not</w:t>
      </w:r>
      <w:r w:rsidR="00A31F94" w:rsidRPr="00151758">
        <w:rPr>
          <w:rFonts w:ascii="Arial" w:hAnsi="Arial" w:cs="Arial"/>
          <w:sz w:val="22"/>
          <w:szCs w:val="22"/>
        </w:rPr>
        <w:t xml:space="preserve"> </w:t>
      </w:r>
      <w:r w:rsidRPr="00151758">
        <w:rPr>
          <w:rFonts w:ascii="Arial" w:hAnsi="Arial" w:cs="Arial"/>
          <w:sz w:val="22"/>
          <w:szCs w:val="22"/>
        </w:rPr>
        <w:t xml:space="preserve">be waived.  </w:t>
      </w:r>
      <w:r w:rsidR="00A31F94" w:rsidRPr="00F466F0">
        <w:rPr>
          <w:rFonts w:ascii="Arial" w:hAnsi="Arial" w:cs="Arial"/>
          <w:sz w:val="22"/>
          <w:szCs w:val="22"/>
        </w:rPr>
        <w:t>Respondent</w:t>
      </w:r>
      <w:r w:rsidR="00A31F94" w:rsidRPr="00151758">
        <w:rPr>
          <w:rFonts w:ascii="Arial" w:hAnsi="Arial" w:cs="Arial"/>
          <w:sz w:val="22"/>
          <w:szCs w:val="22"/>
          <w:u w:val="single"/>
        </w:rPr>
        <w:t xml:space="preserve"> </w:t>
      </w:r>
      <w:r w:rsidRPr="00151758">
        <w:rPr>
          <w:rFonts w:ascii="Arial" w:hAnsi="Arial" w:cs="Arial"/>
          <w:sz w:val="22"/>
          <w:szCs w:val="22"/>
        </w:rPr>
        <w:t>is</w:t>
      </w:r>
    </w:p>
    <w:p w14:paraId="10CCAF67" w14:textId="56F308F6" w:rsidR="00744B49" w:rsidRDefault="004808C0" w:rsidP="00744B49">
      <w:pPr>
        <w:spacing w:line="360" w:lineRule="auto"/>
        <w:rPr>
          <w:rFonts w:ascii="Arial" w:hAnsi="Arial" w:cs="Arial"/>
          <w:color w:val="000000"/>
          <w:sz w:val="22"/>
          <w:szCs w:val="22"/>
        </w:rPr>
      </w:pPr>
      <w:r>
        <w:rPr>
          <w:rFonts w:ascii="Arial" w:hAnsi="Arial" w:cs="Arial"/>
          <w:sz w:val="22"/>
          <w:szCs w:val="22"/>
        </w:rPr>
        <w:fldChar w:fldCharType="begin">
          <w:ffData>
            <w:name w:val="Check9"/>
            <w:enabled/>
            <w:calcOnExit w:val="0"/>
            <w:checkBox>
              <w:sizeAuto/>
              <w:default w:val="1"/>
            </w:checkBox>
          </w:ffData>
        </w:fldChar>
      </w:r>
      <w:bookmarkStart w:id="11" w:name="Check9"/>
      <w:r>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Pr>
          <w:rFonts w:ascii="Arial" w:hAnsi="Arial" w:cs="Arial"/>
          <w:sz w:val="22"/>
          <w:szCs w:val="22"/>
        </w:rPr>
        <w:fldChar w:fldCharType="end"/>
      </w:r>
      <w:bookmarkEnd w:id="11"/>
      <w:r w:rsidR="00744B49" w:rsidRPr="00151758">
        <w:rPr>
          <w:rFonts w:ascii="Arial" w:hAnsi="Arial" w:cs="Arial"/>
          <w:sz w:val="22"/>
          <w:szCs w:val="22"/>
        </w:rPr>
        <w:t xml:space="preserve"> able</w:t>
      </w:r>
      <w:r w:rsidR="00A31F94" w:rsidRPr="00151758">
        <w:rPr>
          <w:rFonts w:ascii="Arial" w:hAnsi="Arial" w:cs="Arial"/>
          <w:sz w:val="22"/>
          <w:szCs w:val="22"/>
        </w:rPr>
        <w:t xml:space="preserve">  </w:t>
      </w:r>
      <w:r>
        <w:rPr>
          <w:rFonts w:ascii="Arial" w:hAnsi="Arial" w:cs="Arial"/>
          <w:sz w:val="22"/>
          <w:szCs w:val="22"/>
        </w:rPr>
        <w:fldChar w:fldCharType="begin">
          <w:ffData>
            <w:name w:val="Check10"/>
            <w:enabled/>
            <w:calcOnExit w:val="0"/>
            <w:checkBox>
              <w:sizeAuto/>
              <w:default w:val="0"/>
            </w:checkBox>
          </w:ffData>
        </w:fldChar>
      </w:r>
      <w:bookmarkStart w:id="12" w:name="Check10"/>
      <w:r>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Pr>
          <w:rFonts w:ascii="Arial" w:hAnsi="Arial" w:cs="Arial"/>
          <w:sz w:val="22"/>
          <w:szCs w:val="22"/>
        </w:rPr>
        <w:fldChar w:fldCharType="end"/>
      </w:r>
      <w:bookmarkEnd w:id="12"/>
      <w:r w:rsidR="00744B49" w:rsidRPr="00151758">
        <w:rPr>
          <w:rFonts w:ascii="Arial" w:hAnsi="Arial" w:cs="Arial"/>
          <w:sz w:val="22"/>
          <w:szCs w:val="22"/>
        </w:rPr>
        <w:t xml:space="preserve"> unable</w:t>
      </w:r>
      <w:r w:rsidR="00A31F94" w:rsidRPr="00151758">
        <w:rPr>
          <w:rFonts w:ascii="Arial" w:hAnsi="Arial" w:cs="Arial"/>
          <w:sz w:val="22"/>
          <w:szCs w:val="22"/>
        </w:rPr>
        <w:t xml:space="preserve"> </w:t>
      </w:r>
      <w:r w:rsidR="00744B49" w:rsidRPr="00151758">
        <w:rPr>
          <w:rFonts w:ascii="Arial" w:hAnsi="Arial" w:cs="Arial"/>
          <w:sz w:val="22"/>
          <w:szCs w:val="22"/>
        </w:rPr>
        <w:t xml:space="preserve">to attend the hearing.  </w:t>
      </w:r>
      <w:r w:rsidR="00101AC1" w:rsidRPr="00151758">
        <w:rPr>
          <w:rFonts w:ascii="Arial" w:hAnsi="Arial" w:cs="Arial"/>
          <w:sz w:val="22"/>
          <w:szCs w:val="22"/>
        </w:rPr>
        <w:t>Provide a</w:t>
      </w:r>
      <w:r w:rsidR="00101AC1" w:rsidRPr="00151758">
        <w:rPr>
          <w:rFonts w:ascii="Arial" w:hAnsi="Arial" w:cs="Arial"/>
          <w:color w:val="000000"/>
          <w:sz w:val="22"/>
          <w:szCs w:val="22"/>
        </w:rPr>
        <w:t xml:space="preserve"> statement </w:t>
      </w:r>
      <w:r w:rsidR="003E01A7" w:rsidRPr="00151758">
        <w:rPr>
          <w:rFonts w:ascii="Arial" w:hAnsi="Arial" w:cs="Arial"/>
          <w:color w:val="000000"/>
          <w:sz w:val="22"/>
          <w:szCs w:val="22"/>
        </w:rPr>
        <w:t>if</w:t>
      </w:r>
      <w:r w:rsidR="00101AC1" w:rsidRPr="00151758">
        <w:rPr>
          <w:rFonts w:ascii="Arial" w:hAnsi="Arial" w:cs="Arial"/>
          <w:color w:val="000000"/>
          <w:sz w:val="22"/>
          <w:szCs w:val="22"/>
        </w:rPr>
        <w:t xml:space="preserve"> Respondent is able to participate in a hearing and which identifies any technology or other form of support that would enhance the respondent's ability to participate: </w:t>
      </w:r>
    </w:p>
    <w:p w14:paraId="11CC94BB" w14:textId="77777777" w:rsidR="00F466F0" w:rsidRDefault="00F466F0" w:rsidP="00744B49">
      <w:pPr>
        <w:spacing w:line="360" w:lineRule="auto"/>
        <w:rPr>
          <w:rFonts w:ascii="Arial" w:hAnsi="Arial" w:cs="Arial"/>
          <w:color w:val="000000"/>
          <w:sz w:val="22"/>
          <w:szCs w:val="22"/>
        </w:rPr>
      </w:pPr>
    </w:p>
    <w:p w14:paraId="72985E72" w14:textId="62AAFCCB" w:rsidR="00F466F0" w:rsidRDefault="00F466F0" w:rsidP="00744B49">
      <w:pPr>
        <w:spacing w:line="360" w:lineRule="auto"/>
        <w:rPr>
          <w:rFonts w:ascii="Arial" w:hAnsi="Arial" w:cs="Arial"/>
          <w:color w:val="000000"/>
          <w:sz w:val="22"/>
          <w:szCs w:val="22"/>
        </w:rPr>
      </w:pPr>
      <w:r>
        <w:rPr>
          <w:rFonts w:ascii="Arial" w:hAnsi="Arial" w:cs="Arial"/>
          <w:color w:val="000000"/>
          <w:sz w:val="22"/>
          <w:szCs w:val="22"/>
        </w:rPr>
        <w:t>Respondent is likely to still be a Holy Family hospital at the time of the hearing and moving him to allow an in-person appearance would not be in his best interests.  Arrangements have been made with hospital staff to facilitate an appearance via ZOOM.</w:t>
      </w:r>
    </w:p>
    <w:p w14:paraId="2FDBDAA9" w14:textId="77777777" w:rsidR="00B73CF5" w:rsidRDefault="00B73CF5" w:rsidP="00B73CF5">
      <w:pPr>
        <w:spacing w:line="360" w:lineRule="auto"/>
        <w:rPr>
          <w:rFonts w:ascii="Arial" w:hAnsi="Arial" w:cs="Arial"/>
          <w:color w:val="000000"/>
          <w:sz w:val="22"/>
          <w:szCs w:val="22"/>
        </w:rPr>
      </w:pPr>
    </w:p>
    <w:p w14:paraId="1771CCC0" w14:textId="232A7BCB" w:rsidR="00A31F94" w:rsidRPr="004808C0" w:rsidRDefault="00A31F94" w:rsidP="00B73CF5">
      <w:pPr>
        <w:rPr>
          <w:rFonts w:ascii="Arial" w:hAnsi="Arial" w:cs="Arial"/>
          <w:i/>
          <w:iCs/>
          <w:color w:val="000000"/>
          <w:sz w:val="22"/>
          <w:szCs w:val="22"/>
          <w:u w:val="single"/>
        </w:rPr>
      </w:pPr>
      <w:r w:rsidRPr="00151758">
        <w:rPr>
          <w:rFonts w:ascii="Arial" w:hAnsi="Arial" w:cs="Arial"/>
          <w:i/>
          <w:iCs/>
          <w:sz w:val="22"/>
          <w:szCs w:val="22"/>
        </w:rPr>
        <w:t>Explain if</w:t>
      </w:r>
      <w:r w:rsidR="001C2C10" w:rsidRPr="00151758">
        <w:rPr>
          <w:rFonts w:ascii="Arial" w:hAnsi="Arial" w:cs="Arial"/>
          <w:i/>
          <w:iCs/>
          <w:sz w:val="22"/>
          <w:szCs w:val="22"/>
        </w:rPr>
        <w:t xml:space="preserve"> </w:t>
      </w:r>
      <w:r w:rsidRPr="00151758">
        <w:rPr>
          <w:rFonts w:ascii="Arial" w:hAnsi="Arial" w:cs="Arial"/>
          <w:i/>
          <w:iCs/>
          <w:sz w:val="22"/>
          <w:szCs w:val="22"/>
        </w:rPr>
        <w:t>t</w:t>
      </w:r>
      <w:r w:rsidR="001C2C10" w:rsidRPr="00151758">
        <w:rPr>
          <w:rFonts w:ascii="Arial" w:hAnsi="Arial" w:cs="Arial"/>
          <w:i/>
          <w:iCs/>
          <w:sz w:val="22"/>
          <w:szCs w:val="22"/>
        </w:rPr>
        <w:t>he R</w:t>
      </w:r>
      <w:r w:rsidR="00C92188" w:rsidRPr="00151758">
        <w:rPr>
          <w:rFonts w:ascii="Arial" w:hAnsi="Arial" w:cs="Arial"/>
          <w:i/>
          <w:iCs/>
          <w:sz w:val="22"/>
          <w:szCs w:val="22"/>
        </w:rPr>
        <w:t>espondent has refused to attend the hearing after being fully informed of the right to attend and the potential consequences of failing to do so; or there</w:t>
      </w:r>
      <w:r w:rsidR="001C2C10" w:rsidRPr="00151758">
        <w:rPr>
          <w:rFonts w:ascii="Arial" w:hAnsi="Arial" w:cs="Arial"/>
          <w:i/>
          <w:iCs/>
          <w:sz w:val="22"/>
          <w:szCs w:val="22"/>
        </w:rPr>
        <w:t xml:space="preserve"> is no practicable way for the R</w:t>
      </w:r>
      <w:r w:rsidR="00C92188" w:rsidRPr="00151758">
        <w:rPr>
          <w:rFonts w:ascii="Arial" w:hAnsi="Arial" w:cs="Arial"/>
          <w:i/>
          <w:iCs/>
          <w:sz w:val="22"/>
          <w:szCs w:val="22"/>
        </w:rPr>
        <w:t>espondent to attend and participate in the hearing even with appropriate supportive services and technological assistance.</w:t>
      </w:r>
      <w:r w:rsidRPr="00151758">
        <w:rPr>
          <w:rFonts w:ascii="Arial" w:hAnsi="Arial" w:cs="Arial"/>
          <w:sz w:val="22"/>
          <w:szCs w:val="22"/>
        </w:rPr>
        <w:t xml:space="preserve"> </w:t>
      </w:r>
      <w:r w:rsidR="004808C0">
        <w:rPr>
          <w:rFonts w:ascii="Arial" w:hAnsi="Arial" w:cs="Arial"/>
          <w:i/>
          <w:iCs/>
          <w:sz w:val="22"/>
          <w:szCs w:val="22"/>
          <w:u w:val="single"/>
        </w:rPr>
        <w:t>Does not apply.</w:t>
      </w:r>
    </w:p>
    <w:p w14:paraId="03C89C6C" w14:textId="77777777" w:rsidR="00A31F94" w:rsidRPr="00151758" w:rsidRDefault="00A31F94" w:rsidP="00A31F94">
      <w:pPr>
        <w:rPr>
          <w:rFonts w:ascii="Arial" w:hAnsi="Arial" w:cs="Arial"/>
          <w:sz w:val="22"/>
          <w:szCs w:val="22"/>
        </w:rPr>
      </w:pPr>
    </w:p>
    <w:p w14:paraId="22CB339A" w14:textId="54A731BA" w:rsidR="002E7225" w:rsidRDefault="00A31F94" w:rsidP="00A31F94">
      <w:pPr>
        <w:rPr>
          <w:rFonts w:ascii="Arial" w:hAnsi="Arial" w:cs="Arial"/>
          <w:i/>
          <w:iCs/>
          <w:sz w:val="22"/>
          <w:szCs w:val="22"/>
          <w:u w:val="single"/>
        </w:rPr>
      </w:pPr>
      <w:r w:rsidRPr="00151758">
        <w:rPr>
          <w:rFonts w:ascii="Arial" w:hAnsi="Arial" w:cs="Arial"/>
          <w:sz w:val="22"/>
          <w:szCs w:val="22"/>
        </w:rPr>
        <w:t xml:space="preserve">The following special arrangements should be made for the hearing </w:t>
      </w:r>
      <w:r w:rsidRPr="00151758">
        <w:rPr>
          <w:rFonts w:ascii="Arial" w:hAnsi="Arial" w:cs="Arial"/>
          <w:i/>
          <w:sz w:val="22"/>
          <w:szCs w:val="22"/>
        </w:rPr>
        <w:t>(i.e., relocation of hearing site to residence of the Respondent provision for hearing assistive devices, etc.)</w:t>
      </w:r>
      <w:r w:rsidRPr="00151758">
        <w:rPr>
          <w:rFonts w:ascii="Arial" w:hAnsi="Arial" w:cs="Arial"/>
          <w:sz w:val="22"/>
          <w:szCs w:val="22"/>
        </w:rPr>
        <w:t>.</w:t>
      </w:r>
      <w:r w:rsidR="00D3561B">
        <w:rPr>
          <w:rFonts w:ascii="Arial" w:hAnsi="Arial" w:cs="Arial"/>
          <w:sz w:val="22"/>
          <w:szCs w:val="22"/>
        </w:rPr>
        <w:t xml:space="preserve">  </w:t>
      </w:r>
      <w:r w:rsidR="00D3561B">
        <w:rPr>
          <w:rFonts w:ascii="Arial" w:hAnsi="Arial" w:cs="Arial"/>
          <w:i/>
          <w:iCs/>
          <w:sz w:val="22"/>
          <w:szCs w:val="22"/>
          <w:u w:val="single"/>
        </w:rPr>
        <w:t xml:space="preserve">See </w:t>
      </w:r>
      <w:r w:rsidR="002E7225">
        <w:rPr>
          <w:rFonts w:ascii="Arial" w:hAnsi="Arial" w:cs="Arial"/>
          <w:b/>
          <w:bCs/>
          <w:i/>
          <w:iCs/>
          <w:sz w:val="22"/>
          <w:szCs w:val="22"/>
          <w:u w:val="single"/>
        </w:rPr>
        <w:t xml:space="preserve">7. </w:t>
      </w:r>
      <w:r w:rsidR="002E7225">
        <w:rPr>
          <w:rFonts w:ascii="Arial" w:hAnsi="Arial" w:cs="Arial"/>
          <w:i/>
          <w:iCs/>
          <w:sz w:val="22"/>
          <w:szCs w:val="22"/>
          <w:u w:val="single"/>
        </w:rPr>
        <w:t>above.</w:t>
      </w:r>
    </w:p>
    <w:p w14:paraId="12810441" w14:textId="77777777" w:rsidR="0001393D" w:rsidRDefault="0001393D" w:rsidP="00A31F94">
      <w:pPr>
        <w:rPr>
          <w:rFonts w:ascii="Arial" w:hAnsi="Arial" w:cs="Arial"/>
          <w:i/>
          <w:iCs/>
          <w:sz w:val="22"/>
          <w:szCs w:val="22"/>
          <w:u w:val="single"/>
        </w:rPr>
      </w:pPr>
    </w:p>
    <w:p w14:paraId="1B101FF8" w14:textId="77777777" w:rsidR="002E7225" w:rsidRPr="002E7225" w:rsidRDefault="002E7225" w:rsidP="00A31F94">
      <w:pPr>
        <w:rPr>
          <w:rFonts w:ascii="Arial" w:hAnsi="Arial" w:cs="Arial"/>
          <w:i/>
          <w:iCs/>
          <w:sz w:val="22"/>
          <w:szCs w:val="22"/>
          <w:u w:val="single"/>
        </w:rPr>
      </w:pPr>
    </w:p>
    <w:p w14:paraId="11198934" w14:textId="11F694CA" w:rsidR="00744B49" w:rsidRDefault="00294198" w:rsidP="00744B49">
      <w:pPr>
        <w:spacing w:line="360" w:lineRule="auto"/>
        <w:rPr>
          <w:rFonts w:ascii="Arial" w:hAnsi="Arial" w:cs="Arial"/>
          <w:b/>
          <w:sz w:val="22"/>
          <w:szCs w:val="22"/>
        </w:rPr>
      </w:pPr>
      <w:r>
        <w:rPr>
          <w:rFonts w:ascii="Arial" w:hAnsi="Arial" w:cs="Arial"/>
          <w:b/>
          <w:sz w:val="22"/>
          <w:szCs w:val="22"/>
        </w:rPr>
        <w:t>8</w:t>
      </w:r>
      <w:r w:rsidR="00744B49" w:rsidRPr="00151758">
        <w:rPr>
          <w:rFonts w:ascii="Arial" w:hAnsi="Arial" w:cs="Arial"/>
          <w:b/>
          <w:sz w:val="22"/>
          <w:szCs w:val="22"/>
        </w:rPr>
        <w:t>.  Other Recommendations</w:t>
      </w:r>
      <w:r w:rsidR="001229D5" w:rsidRPr="00151758">
        <w:rPr>
          <w:rFonts w:ascii="Arial" w:hAnsi="Arial" w:cs="Arial"/>
          <w:b/>
          <w:sz w:val="22"/>
          <w:szCs w:val="22"/>
        </w:rPr>
        <w:t>:</w:t>
      </w:r>
      <w:r w:rsidR="00FD343F">
        <w:rPr>
          <w:rFonts w:ascii="Arial" w:hAnsi="Arial" w:cs="Arial"/>
          <w:b/>
          <w:sz w:val="22"/>
          <w:szCs w:val="22"/>
        </w:rPr>
        <w:t xml:space="preserve"> None.</w:t>
      </w:r>
    </w:p>
    <w:p w14:paraId="3D67C8FE" w14:textId="5E31A2DC" w:rsidR="00642C86" w:rsidRPr="00F64941" w:rsidRDefault="00F466F0" w:rsidP="00744B49">
      <w:pPr>
        <w:spacing w:line="360" w:lineRule="auto"/>
        <w:rPr>
          <w:rFonts w:ascii="Arial" w:hAnsi="Arial" w:cs="Arial"/>
          <w:bCs/>
          <w:i/>
          <w:iCs/>
          <w:sz w:val="22"/>
          <w:szCs w:val="22"/>
          <w:u w:val="single"/>
        </w:rPr>
      </w:pPr>
      <w:r>
        <w:rPr>
          <w:rFonts w:ascii="Arial" w:hAnsi="Arial" w:cs="Arial"/>
          <w:b/>
          <w:sz w:val="22"/>
          <w:szCs w:val="22"/>
        </w:rPr>
        <w:tab/>
      </w:r>
    </w:p>
    <w:p w14:paraId="6A92C9BC" w14:textId="77777777" w:rsidR="00744B49" w:rsidRPr="00151758" w:rsidRDefault="00294198" w:rsidP="00744B49">
      <w:pPr>
        <w:rPr>
          <w:rFonts w:ascii="Arial" w:hAnsi="Arial" w:cs="Arial"/>
          <w:b/>
          <w:sz w:val="22"/>
          <w:szCs w:val="22"/>
        </w:rPr>
      </w:pPr>
      <w:r>
        <w:rPr>
          <w:rFonts w:ascii="Arial" w:hAnsi="Arial" w:cs="Arial"/>
          <w:b/>
          <w:sz w:val="22"/>
          <w:szCs w:val="22"/>
        </w:rPr>
        <w:t>9</w:t>
      </w:r>
      <w:r w:rsidR="00744B49" w:rsidRPr="00151758">
        <w:rPr>
          <w:rFonts w:ascii="Arial" w:hAnsi="Arial" w:cs="Arial"/>
          <w:b/>
          <w:sz w:val="22"/>
          <w:szCs w:val="22"/>
        </w:rPr>
        <w:t xml:space="preserve">.  Recommendation as to </w:t>
      </w:r>
      <w:r w:rsidR="00C92188" w:rsidRPr="00151758">
        <w:rPr>
          <w:rFonts w:ascii="Arial" w:hAnsi="Arial" w:cs="Arial"/>
          <w:b/>
          <w:sz w:val="22"/>
          <w:szCs w:val="22"/>
        </w:rPr>
        <w:t xml:space="preserve">Court Visitor’s </w:t>
      </w:r>
      <w:r w:rsidR="00744B49" w:rsidRPr="00151758">
        <w:rPr>
          <w:rFonts w:ascii="Arial" w:hAnsi="Arial" w:cs="Arial"/>
          <w:b/>
          <w:sz w:val="22"/>
          <w:szCs w:val="22"/>
        </w:rPr>
        <w:t xml:space="preserve">Continuing Involvement in </w:t>
      </w:r>
      <w:r w:rsidR="00C92188" w:rsidRPr="00151758">
        <w:rPr>
          <w:rFonts w:ascii="Arial" w:hAnsi="Arial" w:cs="Arial"/>
          <w:b/>
          <w:sz w:val="22"/>
          <w:szCs w:val="22"/>
        </w:rPr>
        <w:t>F</w:t>
      </w:r>
      <w:r w:rsidR="00744B49" w:rsidRPr="00151758">
        <w:rPr>
          <w:rFonts w:ascii="Arial" w:hAnsi="Arial" w:cs="Arial"/>
          <w:b/>
          <w:sz w:val="22"/>
          <w:szCs w:val="22"/>
        </w:rPr>
        <w:t>uture</w:t>
      </w:r>
      <w:r w:rsidR="00224153" w:rsidRPr="00151758">
        <w:rPr>
          <w:rFonts w:ascii="Arial" w:hAnsi="Arial" w:cs="Arial"/>
          <w:b/>
          <w:sz w:val="22"/>
          <w:szCs w:val="22"/>
        </w:rPr>
        <w:t xml:space="preserve"> </w:t>
      </w:r>
      <w:r w:rsidR="00744B49" w:rsidRPr="00151758">
        <w:rPr>
          <w:rFonts w:ascii="Arial" w:hAnsi="Arial" w:cs="Arial"/>
          <w:b/>
          <w:sz w:val="22"/>
          <w:szCs w:val="22"/>
        </w:rPr>
        <w:t xml:space="preserve">Proceedings.   </w:t>
      </w:r>
    </w:p>
    <w:p w14:paraId="1C5229DC" w14:textId="02C8D56B" w:rsidR="00270C74" w:rsidRPr="00151758" w:rsidRDefault="00270C74" w:rsidP="00270C74">
      <w:pPr>
        <w:rPr>
          <w:rFonts w:ascii="Arial" w:hAnsi="Arial" w:cs="Arial"/>
          <w:sz w:val="22"/>
          <w:szCs w:val="22"/>
        </w:rPr>
      </w:pPr>
      <w:r w:rsidRPr="00151758">
        <w:rPr>
          <w:rFonts w:ascii="Arial" w:hAnsi="Arial" w:cs="Arial"/>
          <w:sz w:val="22"/>
          <w:szCs w:val="22"/>
        </w:rPr>
        <w:t xml:space="preserve">       </w:t>
      </w:r>
      <w:r w:rsidR="00744B49" w:rsidRPr="00151758">
        <w:rPr>
          <w:rFonts w:ascii="Arial" w:hAnsi="Arial" w:cs="Arial"/>
          <w:sz w:val="22"/>
          <w:szCs w:val="22"/>
        </w:rPr>
        <w:t xml:space="preserve">I recommend that the </w:t>
      </w:r>
      <w:r w:rsidR="001C2C10" w:rsidRPr="00151758">
        <w:rPr>
          <w:rFonts w:ascii="Arial" w:hAnsi="Arial" w:cs="Arial"/>
          <w:sz w:val="22"/>
          <w:szCs w:val="22"/>
        </w:rPr>
        <w:t>Court V</w:t>
      </w:r>
      <w:r w:rsidR="00C92188" w:rsidRPr="00151758">
        <w:rPr>
          <w:rFonts w:ascii="Arial" w:hAnsi="Arial" w:cs="Arial"/>
          <w:sz w:val="22"/>
          <w:szCs w:val="22"/>
        </w:rPr>
        <w:t>isitor</w:t>
      </w:r>
      <w:r w:rsidR="00A31F94" w:rsidRPr="00151758">
        <w:rPr>
          <w:rFonts w:ascii="Arial" w:hAnsi="Arial" w:cs="Arial"/>
          <w:sz w:val="22"/>
          <w:szCs w:val="22"/>
        </w:rPr>
        <w:t xml:space="preserve">   </w:t>
      </w:r>
      <w:bookmarkStart w:id="13" w:name="_Hlk91441163"/>
      <w:r w:rsidR="00744B49" w:rsidRPr="00151758">
        <w:rPr>
          <w:rFonts w:ascii="Arial" w:hAnsi="Arial" w:cs="Arial"/>
          <w:sz w:val="22"/>
          <w:szCs w:val="22"/>
        </w:rPr>
        <w:fldChar w:fldCharType="begin">
          <w:ffData>
            <w:name w:val="Check11"/>
            <w:enabled/>
            <w:calcOnExit w:val="0"/>
            <w:checkBox>
              <w:sizeAuto/>
              <w:default w:val="0"/>
            </w:checkBox>
          </w:ffData>
        </w:fldChar>
      </w:r>
      <w:bookmarkStart w:id="14" w:name="Check11"/>
      <w:r w:rsidR="00744B49" w:rsidRPr="00151758">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744B49" w:rsidRPr="00151758">
        <w:rPr>
          <w:rFonts w:ascii="Arial" w:hAnsi="Arial" w:cs="Arial"/>
          <w:sz w:val="22"/>
          <w:szCs w:val="22"/>
        </w:rPr>
        <w:fldChar w:fldCharType="end"/>
      </w:r>
      <w:bookmarkEnd w:id="13"/>
      <w:bookmarkEnd w:id="14"/>
      <w:r w:rsidR="00744B49" w:rsidRPr="00151758">
        <w:rPr>
          <w:rFonts w:ascii="Arial" w:hAnsi="Arial" w:cs="Arial"/>
          <w:sz w:val="22"/>
          <w:szCs w:val="22"/>
        </w:rPr>
        <w:t xml:space="preserve"> be</w:t>
      </w:r>
      <w:r w:rsidR="00A31F94" w:rsidRPr="00151758">
        <w:rPr>
          <w:rFonts w:ascii="Arial" w:hAnsi="Arial" w:cs="Arial"/>
          <w:sz w:val="22"/>
          <w:szCs w:val="22"/>
        </w:rPr>
        <w:t xml:space="preserve">  </w:t>
      </w:r>
      <w:r w:rsidR="003C762B">
        <w:rPr>
          <w:rFonts w:ascii="Arial" w:hAnsi="Arial" w:cs="Arial"/>
          <w:sz w:val="22"/>
          <w:szCs w:val="22"/>
        </w:rPr>
        <w:fldChar w:fldCharType="begin">
          <w:ffData>
            <w:name w:val="Check12"/>
            <w:enabled/>
            <w:calcOnExit w:val="0"/>
            <w:checkBox>
              <w:sizeAuto/>
              <w:default w:val="1"/>
            </w:checkBox>
          </w:ffData>
        </w:fldChar>
      </w:r>
      <w:bookmarkStart w:id="15" w:name="Check12"/>
      <w:r w:rsidR="003C762B">
        <w:rPr>
          <w:rFonts w:ascii="Arial" w:hAnsi="Arial" w:cs="Arial"/>
          <w:sz w:val="22"/>
          <w:szCs w:val="22"/>
        </w:rPr>
        <w:instrText xml:space="preserve"> FORMCHECKBOX </w:instrText>
      </w:r>
      <w:r w:rsidR="0084471A">
        <w:rPr>
          <w:rFonts w:ascii="Arial" w:hAnsi="Arial" w:cs="Arial"/>
          <w:sz w:val="22"/>
          <w:szCs w:val="22"/>
        </w:rPr>
      </w:r>
      <w:r w:rsidR="0084471A">
        <w:rPr>
          <w:rFonts w:ascii="Arial" w:hAnsi="Arial" w:cs="Arial"/>
          <w:sz w:val="22"/>
          <w:szCs w:val="22"/>
        </w:rPr>
        <w:fldChar w:fldCharType="separate"/>
      </w:r>
      <w:r w:rsidR="003C762B">
        <w:rPr>
          <w:rFonts w:ascii="Arial" w:hAnsi="Arial" w:cs="Arial"/>
          <w:sz w:val="22"/>
          <w:szCs w:val="22"/>
        </w:rPr>
        <w:fldChar w:fldCharType="end"/>
      </w:r>
      <w:bookmarkEnd w:id="15"/>
      <w:r w:rsidR="00744B49" w:rsidRPr="00151758">
        <w:rPr>
          <w:rFonts w:ascii="Arial" w:hAnsi="Arial" w:cs="Arial"/>
          <w:sz w:val="22"/>
          <w:szCs w:val="22"/>
        </w:rPr>
        <w:t xml:space="preserve"> not be</w:t>
      </w:r>
      <w:r w:rsidR="00A31F94" w:rsidRPr="00151758">
        <w:rPr>
          <w:rFonts w:ascii="Arial" w:hAnsi="Arial" w:cs="Arial"/>
          <w:sz w:val="22"/>
          <w:szCs w:val="22"/>
        </w:rPr>
        <w:t xml:space="preserve"> </w:t>
      </w:r>
      <w:r w:rsidR="00224153" w:rsidRPr="00151758">
        <w:rPr>
          <w:rFonts w:ascii="Arial" w:hAnsi="Arial" w:cs="Arial"/>
          <w:sz w:val="22"/>
          <w:szCs w:val="22"/>
        </w:rPr>
        <w:t>i</w:t>
      </w:r>
      <w:r w:rsidR="00744B49" w:rsidRPr="00151758">
        <w:rPr>
          <w:rFonts w:ascii="Arial" w:hAnsi="Arial" w:cs="Arial"/>
          <w:sz w:val="22"/>
          <w:szCs w:val="22"/>
        </w:rPr>
        <w:t xml:space="preserve">nvolved in future proceedings in this </w:t>
      </w:r>
      <w:r w:rsidRPr="00151758">
        <w:rPr>
          <w:rFonts w:ascii="Arial" w:hAnsi="Arial" w:cs="Arial"/>
          <w:sz w:val="22"/>
          <w:szCs w:val="22"/>
        </w:rPr>
        <w:t xml:space="preserve">  </w:t>
      </w:r>
      <w:r w:rsidR="00825610">
        <w:rPr>
          <w:rFonts w:ascii="Arial" w:hAnsi="Arial" w:cs="Arial"/>
          <w:sz w:val="22"/>
          <w:szCs w:val="22"/>
        </w:rPr>
        <w:t xml:space="preserve">  </w:t>
      </w:r>
    </w:p>
    <w:p w14:paraId="171C9A5E" w14:textId="60C7F2CD" w:rsidR="00A31F94" w:rsidRDefault="00270C74" w:rsidP="00A31F94">
      <w:pPr>
        <w:rPr>
          <w:rFonts w:ascii="Arial" w:hAnsi="Arial" w:cs="Arial"/>
          <w:sz w:val="22"/>
          <w:szCs w:val="22"/>
        </w:rPr>
      </w:pPr>
      <w:r w:rsidRPr="00151758">
        <w:rPr>
          <w:rFonts w:ascii="Arial" w:hAnsi="Arial" w:cs="Arial"/>
          <w:sz w:val="22"/>
          <w:szCs w:val="22"/>
        </w:rPr>
        <w:t xml:space="preserve">       </w:t>
      </w:r>
      <w:r w:rsidR="00744B49" w:rsidRPr="00151758">
        <w:rPr>
          <w:rFonts w:ascii="Arial" w:hAnsi="Arial" w:cs="Arial"/>
          <w:sz w:val="22"/>
          <w:szCs w:val="22"/>
        </w:rPr>
        <w:t>matter.</w:t>
      </w:r>
    </w:p>
    <w:p w14:paraId="72EAC8A3" w14:textId="77777777" w:rsidR="008B452F" w:rsidRDefault="008B452F" w:rsidP="00A31F94">
      <w:pPr>
        <w:rPr>
          <w:rFonts w:ascii="Arial" w:hAnsi="Arial" w:cs="Arial"/>
          <w:sz w:val="22"/>
          <w:szCs w:val="22"/>
        </w:rPr>
      </w:pPr>
    </w:p>
    <w:p w14:paraId="4E135958" w14:textId="3175B8B3" w:rsidR="008B452F" w:rsidRDefault="008B452F" w:rsidP="006E6549">
      <w:pPr>
        <w:spacing w:line="360" w:lineRule="auto"/>
        <w:ind w:left="720"/>
        <w:rPr>
          <w:rFonts w:ascii="Arial" w:hAnsi="Arial" w:cs="Arial"/>
          <w:color w:val="000000"/>
          <w:sz w:val="22"/>
          <w:szCs w:val="22"/>
        </w:rPr>
      </w:pPr>
      <w:r w:rsidRPr="000E37D3">
        <w:rPr>
          <w:rFonts w:ascii="Arial" w:hAnsi="Arial" w:cs="Arial"/>
          <w:color w:val="000000"/>
          <w:sz w:val="22"/>
          <w:szCs w:val="22"/>
        </w:rPr>
        <w:t xml:space="preserve">I have incurred time for this investigation as shown on the attached Declaration of Court Visitor Fees.  I respectfully </w:t>
      </w:r>
      <w:r w:rsidR="006E6549" w:rsidRPr="000E37D3">
        <w:rPr>
          <w:rFonts w:ascii="Arial" w:hAnsi="Arial" w:cs="Arial"/>
          <w:color w:val="000000"/>
          <w:sz w:val="22"/>
          <w:szCs w:val="22"/>
        </w:rPr>
        <w:t>request</w:t>
      </w:r>
      <w:r w:rsidRPr="000E37D3">
        <w:rPr>
          <w:rFonts w:ascii="Arial" w:hAnsi="Arial" w:cs="Arial"/>
          <w:color w:val="000000"/>
          <w:sz w:val="22"/>
          <w:szCs w:val="22"/>
        </w:rPr>
        <w:t xml:space="preserve"> the Court approve </w:t>
      </w:r>
      <w:r w:rsidR="006E6549" w:rsidRPr="000E37D3">
        <w:rPr>
          <w:rFonts w:ascii="Arial" w:hAnsi="Arial" w:cs="Arial"/>
          <w:color w:val="000000"/>
          <w:sz w:val="22"/>
          <w:szCs w:val="22"/>
        </w:rPr>
        <w:t>15</w:t>
      </w:r>
      <w:r w:rsidRPr="000E37D3">
        <w:rPr>
          <w:rFonts w:ascii="Arial" w:hAnsi="Arial" w:cs="Arial"/>
          <w:color w:val="000000"/>
          <w:sz w:val="22"/>
          <w:szCs w:val="22"/>
        </w:rPr>
        <w:t xml:space="preserve"> hours in this case as provided for in the Order Appointing Cour</w:t>
      </w:r>
      <w:r w:rsidR="00FC0516" w:rsidRPr="000E37D3">
        <w:rPr>
          <w:rFonts w:ascii="Arial" w:hAnsi="Arial" w:cs="Arial"/>
          <w:color w:val="000000"/>
          <w:sz w:val="22"/>
          <w:szCs w:val="22"/>
        </w:rPr>
        <w:t>t Visitor.</w:t>
      </w:r>
      <w:r w:rsidR="000E37D3" w:rsidRPr="000E37D3">
        <w:rPr>
          <w:rFonts w:ascii="Arial" w:hAnsi="Arial" w:cs="Arial"/>
          <w:color w:val="000000"/>
          <w:sz w:val="22"/>
          <w:szCs w:val="22"/>
        </w:rPr>
        <w:t xml:space="preserve">  </w:t>
      </w:r>
    </w:p>
    <w:p w14:paraId="7B1BD2EB" w14:textId="77777777" w:rsidR="000E37D3" w:rsidRDefault="000E37D3" w:rsidP="006E6549">
      <w:pPr>
        <w:spacing w:line="360" w:lineRule="auto"/>
        <w:ind w:left="720"/>
        <w:rPr>
          <w:rFonts w:ascii="Arial" w:hAnsi="Arial" w:cs="Arial"/>
          <w:color w:val="000000"/>
          <w:sz w:val="22"/>
          <w:szCs w:val="22"/>
        </w:rPr>
      </w:pPr>
    </w:p>
    <w:p w14:paraId="056A14BA" w14:textId="2B4298B7" w:rsidR="000E37D3" w:rsidRPr="000E37D3" w:rsidRDefault="000E37D3" w:rsidP="006E6549">
      <w:pPr>
        <w:spacing w:line="360" w:lineRule="auto"/>
        <w:ind w:left="720"/>
        <w:rPr>
          <w:rFonts w:ascii="Arial" w:hAnsi="Arial" w:cs="Arial"/>
          <w:sz w:val="22"/>
          <w:szCs w:val="22"/>
        </w:rPr>
      </w:pPr>
      <w:r>
        <w:rPr>
          <w:rFonts w:ascii="Arial" w:hAnsi="Arial" w:cs="Arial"/>
          <w:color w:val="000000"/>
          <w:sz w:val="22"/>
          <w:szCs w:val="22"/>
        </w:rPr>
        <w:t>Due to the existence of significant personal assets in the Respondent’s credit union account, I respectfully request my fees be paid privately at the rate of $175 per hour, the amount I customarily charge for private pay cases.</w:t>
      </w:r>
    </w:p>
    <w:p w14:paraId="71BA9EC7" w14:textId="5B6D436B" w:rsidR="00D877DE" w:rsidRDefault="00D877DE" w:rsidP="00A31F94">
      <w:pPr>
        <w:rPr>
          <w:rFonts w:ascii="Arial" w:hAnsi="Arial" w:cs="Arial"/>
          <w:sz w:val="22"/>
          <w:szCs w:val="22"/>
        </w:rPr>
      </w:pPr>
    </w:p>
    <w:p w14:paraId="168C3E6C" w14:textId="4F54830B" w:rsidR="00744B49" w:rsidRDefault="00744B49" w:rsidP="00126448">
      <w:pPr>
        <w:rPr>
          <w:rFonts w:ascii="Arial" w:hAnsi="Arial" w:cs="Arial"/>
          <w:bCs/>
          <w:i/>
          <w:iCs/>
          <w:sz w:val="22"/>
          <w:szCs w:val="22"/>
        </w:rPr>
      </w:pPr>
      <w:r w:rsidRPr="00151758">
        <w:rPr>
          <w:rFonts w:ascii="Arial" w:hAnsi="Arial" w:cs="Arial"/>
          <w:b/>
          <w:sz w:val="22"/>
          <w:szCs w:val="22"/>
        </w:rPr>
        <w:t>1</w:t>
      </w:r>
      <w:r w:rsidR="00294198">
        <w:rPr>
          <w:rFonts w:ascii="Arial" w:hAnsi="Arial" w:cs="Arial"/>
          <w:b/>
          <w:sz w:val="22"/>
          <w:szCs w:val="22"/>
        </w:rPr>
        <w:t>0</w:t>
      </w:r>
      <w:r w:rsidRPr="00151758">
        <w:rPr>
          <w:rFonts w:ascii="Arial" w:hAnsi="Arial" w:cs="Arial"/>
          <w:b/>
          <w:sz w:val="22"/>
          <w:szCs w:val="22"/>
        </w:rPr>
        <w:t xml:space="preserve">. Individuals </w:t>
      </w:r>
      <w:r w:rsidR="00126448" w:rsidRPr="00151758">
        <w:rPr>
          <w:rFonts w:ascii="Arial" w:hAnsi="Arial" w:cs="Arial"/>
          <w:b/>
          <w:sz w:val="22"/>
          <w:szCs w:val="22"/>
        </w:rPr>
        <w:t xml:space="preserve">/ Entities who should be notified of future activities a guardian or conservator </w:t>
      </w:r>
      <w:r w:rsidR="00126448" w:rsidRPr="00151758">
        <w:rPr>
          <w:rFonts w:ascii="Arial" w:hAnsi="Arial" w:cs="Arial"/>
          <w:bCs/>
          <w:i/>
          <w:iCs/>
          <w:sz w:val="22"/>
          <w:szCs w:val="22"/>
        </w:rPr>
        <w:t>(Spouses, domestic partners and adult children of the Respondent are default notice parties. Other notice parties include those with an ongoing interest in the Respondent’s estate or person</w:t>
      </w:r>
      <w:r w:rsidR="00CE3D53" w:rsidRPr="00151758">
        <w:rPr>
          <w:rFonts w:ascii="Arial" w:hAnsi="Arial" w:cs="Arial"/>
          <w:bCs/>
          <w:i/>
          <w:iCs/>
          <w:sz w:val="22"/>
          <w:szCs w:val="22"/>
        </w:rPr>
        <w:t>. Explain why Notice should not be given or restricted</w:t>
      </w:r>
      <w:r w:rsidR="00126448" w:rsidRPr="00151758">
        <w:rPr>
          <w:rFonts w:ascii="Arial" w:hAnsi="Arial" w:cs="Arial"/>
          <w:bCs/>
          <w:i/>
          <w:iCs/>
          <w:sz w:val="22"/>
          <w:szCs w:val="22"/>
        </w:rPr>
        <w:t>)</w:t>
      </w:r>
      <w:r w:rsidR="00F64941">
        <w:rPr>
          <w:rFonts w:ascii="Arial" w:hAnsi="Arial" w:cs="Arial"/>
          <w:bCs/>
          <w:i/>
          <w:iCs/>
          <w:sz w:val="22"/>
          <w:szCs w:val="22"/>
        </w:rPr>
        <w:t xml:space="preserve">.  </w:t>
      </w:r>
    </w:p>
    <w:p w14:paraId="1D436890" w14:textId="77777777" w:rsidR="00744B49" w:rsidRPr="00151758" w:rsidRDefault="00744B49" w:rsidP="00270C74">
      <w:pPr>
        <w:jc w:val="center"/>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0"/>
        <w:gridCol w:w="3550"/>
      </w:tblGrid>
      <w:tr w:rsidR="00270C74" w:rsidRPr="00151758" w14:paraId="61B5D6BF" w14:textId="77777777" w:rsidTr="00ED1C49">
        <w:tc>
          <w:tcPr>
            <w:tcW w:w="5800" w:type="dxa"/>
            <w:shd w:val="clear" w:color="auto" w:fill="auto"/>
          </w:tcPr>
          <w:p w14:paraId="3E0F200C" w14:textId="77777777" w:rsidR="00744B49" w:rsidRPr="00151758" w:rsidRDefault="00744B49" w:rsidP="00270C74">
            <w:pPr>
              <w:jc w:val="center"/>
              <w:rPr>
                <w:rFonts w:ascii="Arial" w:hAnsi="Arial" w:cs="Arial"/>
                <w:b/>
                <w:bCs/>
                <w:sz w:val="22"/>
                <w:szCs w:val="22"/>
              </w:rPr>
            </w:pPr>
            <w:r w:rsidRPr="00151758">
              <w:rPr>
                <w:rFonts w:ascii="Arial" w:hAnsi="Arial" w:cs="Arial"/>
                <w:b/>
                <w:bCs/>
                <w:sz w:val="22"/>
                <w:szCs w:val="22"/>
              </w:rPr>
              <w:t>Name, Title and Address</w:t>
            </w:r>
          </w:p>
        </w:tc>
        <w:tc>
          <w:tcPr>
            <w:tcW w:w="3550" w:type="dxa"/>
            <w:shd w:val="clear" w:color="auto" w:fill="auto"/>
          </w:tcPr>
          <w:p w14:paraId="654D4DFD" w14:textId="77777777" w:rsidR="00744B49" w:rsidRPr="00151758" w:rsidRDefault="00744B49" w:rsidP="00270C74">
            <w:pPr>
              <w:jc w:val="center"/>
              <w:rPr>
                <w:rFonts w:ascii="Arial" w:hAnsi="Arial" w:cs="Arial"/>
                <w:b/>
                <w:bCs/>
                <w:sz w:val="22"/>
                <w:szCs w:val="22"/>
              </w:rPr>
            </w:pPr>
            <w:r w:rsidRPr="00151758">
              <w:rPr>
                <w:rFonts w:ascii="Arial" w:hAnsi="Arial" w:cs="Arial"/>
                <w:b/>
                <w:bCs/>
                <w:sz w:val="22"/>
                <w:szCs w:val="22"/>
              </w:rPr>
              <w:t xml:space="preserve">Relationship to </w:t>
            </w:r>
            <w:r w:rsidR="00C92188" w:rsidRPr="00151758">
              <w:rPr>
                <w:rFonts w:ascii="Arial" w:hAnsi="Arial" w:cs="Arial"/>
                <w:b/>
                <w:bCs/>
                <w:sz w:val="22"/>
                <w:szCs w:val="22"/>
              </w:rPr>
              <w:t>Respondent</w:t>
            </w:r>
          </w:p>
        </w:tc>
      </w:tr>
      <w:tr w:rsidR="00744B49" w:rsidRPr="00151758" w14:paraId="44CEECAB" w14:textId="77777777" w:rsidTr="00ED1C49">
        <w:tc>
          <w:tcPr>
            <w:tcW w:w="5800" w:type="dxa"/>
            <w:shd w:val="clear" w:color="auto" w:fill="auto"/>
          </w:tcPr>
          <w:p w14:paraId="24271B35" w14:textId="77777777" w:rsidR="00955949" w:rsidRDefault="00D17162" w:rsidP="006A1EA9">
            <w:pPr>
              <w:rPr>
                <w:rFonts w:ascii="Arial" w:hAnsi="Arial" w:cs="Arial"/>
                <w:sz w:val="22"/>
                <w:szCs w:val="22"/>
              </w:rPr>
            </w:pPr>
            <w:r w:rsidRPr="00A0232B">
              <w:rPr>
                <w:rFonts w:ascii="Arial" w:hAnsi="Arial" w:cs="Arial"/>
                <w:sz w:val="22"/>
                <w:szCs w:val="22"/>
                <w:highlight w:val="black"/>
              </w:rPr>
              <w:t>Jennifer Rivera</w:t>
            </w:r>
            <w:r w:rsidR="00955949">
              <w:rPr>
                <w:rFonts w:ascii="Arial" w:hAnsi="Arial" w:cs="Arial"/>
                <w:sz w:val="22"/>
                <w:szCs w:val="22"/>
              </w:rPr>
              <w:t>, Daughter</w:t>
            </w:r>
          </w:p>
          <w:p w14:paraId="7C0010A9" w14:textId="77777777" w:rsidR="00405F4B" w:rsidRDefault="00405F4B" w:rsidP="00F10FC4">
            <w:pPr>
              <w:rPr>
                <w:rFonts w:ascii="Arial" w:hAnsi="Arial" w:cs="Arial"/>
                <w:sz w:val="22"/>
                <w:szCs w:val="22"/>
              </w:rPr>
            </w:pPr>
          </w:p>
          <w:p w14:paraId="73991B6B" w14:textId="77777777" w:rsidR="005B7603" w:rsidRDefault="00FC4DD5" w:rsidP="00F10FC4">
            <w:pPr>
              <w:rPr>
                <w:rFonts w:ascii="Arial" w:hAnsi="Arial" w:cs="Arial"/>
                <w:sz w:val="22"/>
                <w:szCs w:val="22"/>
              </w:rPr>
            </w:pPr>
            <w:r w:rsidRPr="00A0232B">
              <w:rPr>
                <w:rFonts w:ascii="Arial" w:hAnsi="Arial" w:cs="Arial"/>
                <w:sz w:val="22"/>
                <w:szCs w:val="22"/>
                <w:highlight w:val="black"/>
              </w:rPr>
              <w:t>6747 20</w:t>
            </w:r>
            <w:r w:rsidRPr="00A0232B">
              <w:rPr>
                <w:rFonts w:ascii="Arial" w:hAnsi="Arial" w:cs="Arial"/>
                <w:sz w:val="22"/>
                <w:szCs w:val="22"/>
                <w:highlight w:val="black"/>
                <w:vertAlign w:val="superscript"/>
              </w:rPr>
              <w:t>th</w:t>
            </w:r>
            <w:r w:rsidRPr="00A0232B">
              <w:rPr>
                <w:rFonts w:ascii="Arial" w:hAnsi="Arial" w:cs="Arial"/>
                <w:sz w:val="22"/>
                <w:szCs w:val="22"/>
                <w:highlight w:val="black"/>
              </w:rPr>
              <w:t xml:space="preserve"> St. E, Apt 6</w:t>
            </w:r>
          </w:p>
          <w:p w14:paraId="5FB3AC1F" w14:textId="6ED140CF" w:rsidR="00FC4DD5" w:rsidRDefault="00FC4DD5" w:rsidP="00F10FC4">
            <w:pPr>
              <w:rPr>
                <w:rFonts w:ascii="Arial" w:hAnsi="Arial" w:cs="Arial"/>
                <w:sz w:val="22"/>
                <w:szCs w:val="22"/>
              </w:rPr>
            </w:pPr>
            <w:r w:rsidRPr="00A0232B">
              <w:rPr>
                <w:rFonts w:ascii="Arial" w:hAnsi="Arial" w:cs="Arial"/>
                <w:sz w:val="22"/>
                <w:szCs w:val="22"/>
                <w:highlight w:val="black"/>
              </w:rPr>
              <w:t>Fife</w:t>
            </w:r>
            <w:r>
              <w:rPr>
                <w:rFonts w:ascii="Arial" w:hAnsi="Arial" w:cs="Arial"/>
                <w:sz w:val="22"/>
                <w:szCs w:val="22"/>
              </w:rPr>
              <w:t>, WA 98424</w:t>
            </w:r>
          </w:p>
          <w:p w14:paraId="78A8947C" w14:textId="11756516" w:rsidR="000D6BEF" w:rsidRPr="00151758" w:rsidRDefault="000D6BEF" w:rsidP="00F10FC4">
            <w:pPr>
              <w:rPr>
                <w:rFonts w:ascii="Arial" w:hAnsi="Arial" w:cs="Arial"/>
                <w:sz w:val="22"/>
                <w:szCs w:val="22"/>
              </w:rPr>
            </w:pPr>
          </w:p>
        </w:tc>
        <w:tc>
          <w:tcPr>
            <w:tcW w:w="3550" w:type="dxa"/>
            <w:shd w:val="clear" w:color="auto" w:fill="auto"/>
          </w:tcPr>
          <w:p w14:paraId="76556349" w14:textId="391503D5" w:rsidR="00744B49" w:rsidRPr="00151758" w:rsidRDefault="00CE3D53" w:rsidP="006A1EA9">
            <w:pPr>
              <w:rPr>
                <w:rFonts w:ascii="Arial" w:hAnsi="Arial" w:cs="Arial"/>
                <w:sz w:val="22"/>
                <w:szCs w:val="22"/>
              </w:rPr>
            </w:pPr>
            <w:r w:rsidRPr="00151758">
              <w:rPr>
                <w:rFonts w:ascii="Arial" w:hAnsi="Arial" w:cs="Arial"/>
                <w:sz w:val="22"/>
                <w:szCs w:val="22"/>
              </w:rPr>
              <w:t>[</w:t>
            </w:r>
            <w:r w:rsidR="00402401">
              <w:rPr>
                <w:rFonts w:ascii="Arial" w:hAnsi="Arial" w:cs="Arial"/>
                <w:b/>
                <w:bCs/>
                <w:sz w:val="22"/>
                <w:szCs w:val="22"/>
              </w:rPr>
              <w:t>X</w:t>
            </w:r>
            <w:r w:rsidRPr="00151758">
              <w:rPr>
                <w:rFonts w:ascii="Arial" w:hAnsi="Arial" w:cs="Arial"/>
                <w:sz w:val="22"/>
                <w:szCs w:val="22"/>
              </w:rPr>
              <w:t>] Adult Child</w:t>
            </w:r>
          </w:p>
        </w:tc>
      </w:tr>
    </w:tbl>
    <w:p w14:paraId="03C3CBB2" w14:textId="77777777" w:rsidR="00F64941" w:rsidRPr="00151758" w:rsidRDefault="00F64941" w:rsidP="00744B49">
      <w:pPr>
        <w:rPr>
          <w:rFonts w:ascii="Arial" w:hAnsi="Arial" w:cs="Arial"/>
          <w:sz w:val="22"/>
          <w:szCs w:val="22"/>
        </w:rPr>
      </w:pPr>
    </w:p>
    <w:p w14:paraId="7ED6AC15" w14:textId="77777777" w:rsidR="00AA4CCC" w:rsidRDefault="00AA4CCC" w:rsidP="00744B49">
      <w:pPr>
        <w:rPr>
          <w:rFonts w:ascii="Arial" w:hAnsi="Arial" w:cs="Arial"/>
          <w:sz w:val="22"/>
          <w:szCs w:val="22"/>
        </w:rPr>
      </w:pPr>
    </w:p>
    <w:p w14:paraId="3F48ED3E" w14:textId="0B74B311" w:rsidR="00744B49" w:rsidRDefault="00744B49" w:rsidP="00744B49">
      <w:pPr>
        <w:rPr>
          <w:rFonts w:ascii="Arial" w:hAnsi="Arial" w:cs="Arial"/>
          <w:i/>
          <w:iCs/>
          <w:sz w:val="22"/>
          <w:szCs w:val="22"/>
          <w:u w:val="single"/>
        </w:rPr>
      </w:pPr>
      <w:r w:rsidRPr="00151758">
        <w:rPr>
          <w:rFonts w:ascii="Arial" w:hAnsi="Arial" w:cs="Arial"/>
          <w:sz w:val="22"/>
          <w:szCs w:val="22"/>
        </w:rPr>
        <w:t>Dated</w:t>
      </w:r>
      <w:r w:rsidR="002861EA" w:rsidRPr="00151758">
        <w:rPr>
          <w:rFonts w:ascii="Arial" w:hAnsi="Arial" w:cs="Arial"/>
          <w:sz w:val="22"/>
          <w:szCs w:val="22"/>
        </w:rPr>
        <w:t>:</w:t>
      </w:r>
      <w:r w:rsidR="00D17162">
        <w:rPr>
          <w:rFonts w:ascii="Arial" w:hAnsi="Arial" w:cs="Arial"/>
          <w:sz w:val="22"/>
          <w:szCs w:val="22"/>
        </w:rPr>
        <w:t xml:space="preserve"> September </w:t>
      </w:r>
      <w:r w:rsidR="008967A4">
        <w:rPr>
          <w:rFonts w:ascii="Arial" w:hAnsi="Arial" w:cs="Arial"/>
          <w:sz w:val="22"/>
          <w:szCs w:val="22"/>
        </w:rPr>
        <w:t>30</w:t>
      </w:r>
      <w:r w:rsidR="00F64941" w:rsidRPr="006532F4">
        <w:rPr>
          <w:rFonts w:ascii="Arial" w:hAnsi="Arial" w:cs="Arial"/>
          <w:sz w:val="22"/>
          <w:szCs w:val="22"/>
        </w:rPr>
        <w:t>, 2022</w:t>
      </w:r>
      <w:r w:rsidR="003E1CC5">
        <w:rPr>
          <w:rFonts w:ascii="Arial" w:hAnsi="Arial" w:cs="Arial"/>
          <w:sz w:val="22"/>
          <w:szCs w:val="22"/>
        </w:rPr>
        <w:t>.</w:t>
      </w:r>
    </w:p>
    <w:p w14:paraId="5743D510" w14:textId="77777777" w:rsidR="00022FDF" w:rsidRPr="00151758" w:rsidRDefault="00022FDF" w:rsidP="00744B49">
      <w:pPr>
        <w:rPr>
          <w:rFonts w:ascii="Arial" w:hAnsi="Arial" w:cs="Arial"/>
          <w:sz w:val="22"/>
          <w:szCs w:val="22"/>
        </w:rPr>
      </w:pPr>
    </w:p>
    <w:p w14:paraId="6BC23F62" w14:textId="77777777" w:rsidR="00744B49" w:rsidRPr="00151758" w:rsidRDefault="00744B49" w:rsidP="00744B49">
      <w:pPr>
        <w:rPr>
          <w:rFonts w:ascii="Arial" w:hAnsi="Arial" w:cs="Arial"/>
          <w:sz w:val="22"/>
          <w:szCs w:val="22"/>
        </w:rPr>
      </w:pPr>
    </w:p>
    <w:p w14:paraId="160686F8" w14:textId="77777777" w:rsidR="00744B49" w:rsidRPr="00151758" w:rsidRDefault="00744B49" w:rsidP="00744B49">
      <w:pPr>
        <w:pStyle w:val="SingleSpacing"/>
        <w:spacing w:line="240" w:lineRule="auto"/>
        <w:ind w:firstLine="720"/>
        <w:rPr>
          <w:rFonts w:ascii="Arial" w:hAnsi="Arial" w:cs="Arial"/>
          <w:sz w:val="22"/>
          <w:szCs w:val="22"/>
        </w:rPr>
      </w:pPr>
      <w:r w:rsidRPr="00151758">
        <w:rPr>
          <w:rFonts w:ascii="Arial" w:hAnsi="Arial" w:cs="Arial"/>
          <w:sz w:val="22"/>
          <w:szCs w:val="22"/>
        </w:rPr>
        <w:t>I certify (or declare) under penalty of perjury under the laws of the State of Washington that to the best of my knowledge the statements above are true and correct.</w:t>
      </w:r>
    </w:p>
    <w:p w14:paraId="13748F05" w14:textId="6051ACDD" w:rsidR="00744B49" w:rsidRDefault="00744B49" w:rsidP="00744B49">
      <w:pPr>
        <w:pStyle w:val="SingleSpacing"/>
        <w:spacing w:line="240" w:lineRule="auto"/>
        <w:rPr>
          <w:rFonts w:ascii="Arial" w:hAnsi="Arial" w:cs="Arial"/>
          <w:sz w:val="22"/>
          <w:szCs w:val="22"/>
        </w:rPr>
      </w:pPr>
    </w:p>
    <w:p w14:paraId="38618343" w14:textId="3A7B7BAC" w:rsidR="00022FDF" w:rsidRPr="00151758" w:rsidRDefault="00022FDF" w:rsidP="00744B49">
      <w:pPr>
        <w:pStyle w:val="SingleSpacing"/>
        <w:spacing w:line="240" w:lineRule="auto"/>
        <w:rPr>
          <w:rFonts w:ascii="Arial" w:hAnsi="Arial" w:cs="Arial"/>
          <w:sz w:val="22"/>
          <w:szCs w:val="22"/>
        </w:rPr>
      </w:pPr>
    </w:p>
    <w:tbl>
      <w:tblPr>
        <w:tblW w:w="0" w:type="auto"/>
        <w:jc w:val="center"/>
        <w:tblLayout w:type="fixed"/>
        <w:tblCellMar>
          <w:left w:w="72" w:type="dxa"/>
          <w:right w:w="72" w:type="dxa"/>
        </w:tblCellMar>
        <w:tblLook w:val="0000" w:firstRow="0" w:lastRow="0" w:firstColumn="0" w:lastColumn="0" w:noHBand="0" w:noVBand="0"/>
      </w:tblPr>
      <w:tblGrid>
        <w:gridCol w:w="3618"/>
        <w:gridCol w:w="540"/>
        <w:gridCol w:w="4698"/>
      </w:tblGrid>
      <w:tr w:rsidR="00744B49" w:rsidRPr="00151758" w14:paraId="02CB91D1" w14:textId="77777777" w:rsidTr="006A1EA9">
        <w:trPr>
          <w:jc w:val="center"/>
        </w:trPr>
        <w:tc>
          <w:tcPr>
            <w:tcW w:w="3618" w:type="dxa"/>
            <w:tcBorders>
              <w:top w:val="nil"/>
              <w:left w:val="nil"/>
              <w:bottom w:val="nil"/>
              <w:right w:val="nil"/>
            </w:tcBorders>
          </w:tcPr>
          <w:p w14:paraId="799F6BC2" w14:textId="2E4446B5" w:rsidR="00744B49" w:rsidRPr="00151758" w:rsidRDefault="003859FA" w:rsidP="006A1EA9">
            <w:pPr>
              <w:rPr>
                <w:rFonts w:ascii="Arial" w:hAnsi="Arial" w:cs="Arial"/>
                <w:sz w:val="22"/>
                <w:szCs w:val="22"/>
              </w:rPr>
            </w:pPr>
            <w:r>
              <w:rPr>
                <w:noProof/>
              </w:rPr>
              <mc:AlternateContent>
                <mc:Choice Requires="wpi">
                  <w:drawing>
                    <wp:anchor distT="0" distB="0" distL="114300" distR="114300" simplePos="0" relativeHeight="251659264" behindDoc="0" locked="0" layoutInCell="1" allowOverlap="1" wp14:anchorId="365A57B1" wp14:editId="1FFCF880">
                      <wp:simplePos x="0" y="0"/>
                      <wp:positionH relativeFrom="column">
                        <wp:posOffset>162864</wp:posOffset>
                      </wp:positionH>
                      <wp:positionV relativeFrom="paragraph">
                        <wp:posOffset>-111125</wp:posOffset>
                      </wp:positionV>
                      <wp:extent cx="1323340" cy="308610"/>
                      <wp:effectExtent l="38100" t="38100" r="10160" b="53340"/>
                      <wp:wrapNone/>
                      <wp:docPr id="2" name="Ink 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
                            <w14:nvContentPartPr>
                              <w14:cNvContentPartPr>
                                <a14:cpLocks xmlns:a14="http://schemas.microsoft.com/office/drawing/2010/main" noRot="1" noChangeAspect="1" noEditPoints="1" noChangeArrowheads="1" noChangeShapeType="1"/>
                              </w14:cNvContentPartPr>
                            </w14:nvContentPartPr>
                            <w14:xfrm>
                              <a:off x="0" y="0"/>
                              <a:ext cx="1323340" cy="308610"/>
                            </w14:xfrm>
                          </w14:contentPart>
                        </a:graphicData>
                      </a:graphic>
                      <wp14:sizeRelH relativeFrom="page">
                        <wp14:pctWidth>0</wp14:pctWidth>
                      </wp14:sizeRelH>
                      <wp14:sizeRelV relativeFrom="page">
                        <wp14:pctHeight>0</wp14:pctHeight>
                      </wp14:sizeRelV>
                    </wp:anchor>
                  </w:drawing>
                </mc:Choice>
                <mc:Fallback>
                  <w:pict>
                    <v:shapetype w14:anchorId="4B5212A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 o:spid="_x0000_s1026" type="#_x0000_t75" style="position:absolute;margin-left:12.3pt;margin-top:-9.25pt;width:105.15pt;height:2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">
                      <v:imagedata r:id="rId18" o:title=""/>
                      <o:lock v:ext="edit" rotation="t" verticies="t" shapetype="t"/>
                    </v:shape>
                  </w:pict>
                </mc:Fallback>
              </mc:AlternateContent>
            </w:r>
          </w:p>
        </w:tc>
        <w:tc>
          <w:tcPr>
            <w:tcW w:w="540" w:type="dxa"/>
            <w:tcBorders>
              <w:top w:val="nil"/>
              <w:left w:val="nil"/>
              <w:bottom w:val="nil"/>
              <w:right w:val="nil"/>
            </w:tcBorders>
          </w:tcPr>
          <w:p w14:paraId="73F5F379" w14:textId="77777777" w:rsidR="00744B49" w:rsidRPr="00151758" w:rsidRDefault="00744B49" w:rsidP="006A1EA9">
            <w:pPr>
              <w:rPr>
                <w:rFonts w:ascii="Arial" w:hAnsi="Arial" w:cs="Arial"/>
                <w:sz w:val="22"/>
                <w:szCs w:val="22"/>
              </w:rPr>
            </w:pPr>
          </w:p>
        </w:tc>
        <w:tc>
          <w:tcPr>
            <w:tcW w:w="4698" w:type="dxa"/>
            <w:tcBorders>
              <w:top w:val="nil"/>
              <w:left w:val="nil"/>
              <w:bottom w:val="nil"/>
              <w:right w:val="nil"/>
            </w:tcBorders>
          </w:tcPr>
          <w:p w14:paraId="3D8A6EDB" w14:textId="2339D1EF" w:rsidR="00744B49" w:rsidRPr="00151758" w:rsidRDefault="003C762B" w:rsidP="006A1EA9">
            <w:pPr>
              <w:rPr>
                <w:rFonts w:ascii="Arial" w:hAnsi="Arial" w:cs="Arial"/>
                <w:sz w:val="22"/>
                <w:szCs w:val="22"/>
              </w:rPr>
            </w:pPr>
            <w:r>
              <w:rPr>
                <w:rFonts w:ascii="Arial" w:hAnsi="Arial" w:cs="Arial"/>
                <w:sz w:val="22"/>
                <w:szCs w:val="22"/>
              </w:rPr>
              <w:t>William C. Dodge</w:t>
            </w:r>
          </w:p>
        </w:tc>
      </w:tr>
      <w:tr w:rsidR="00744B49" w:rsidRPr="00151758" w14:paraId="67069884" w14:textId="77777777" w:rsidTr="006A1EA9">
        <w:trPr>
          <w:jc w:val="center"/>
        </w:trPr>
        <w:tc>
          <w:tcPr>
            <w:tcW w:w="3618" w:type="dxa"/>
            <w:tcBorders>
              <w:top w:val="single" w:sz="6" w:space="0" w:color="auto"/>
              <w:left w:val="nil"/>
              <w:bottom w:val="nil"/>
              <w:right w:val="nil"/>
            </w:tcBorders>
          </w:tcPr>
          <w:p w14:paraId="56A5B2A0" w14:textId="77777777" w:rsidR="00744B49" w:rsidRPr="00151758" w:rsidRDefault="00744B49" w:rsidP="006A1EA9">
            <w:pPr>
              <w:rPr>
                <w:rFonts w:ascii="Arial" w:hAnsi="Arial" w:cs="Arial"/>
                <w:sz w:val="22"/>
                <w:szCs w:val="22"/>
              </w:rPr>
            </w:pPr>
            <w:r w:rsidRPr="00151758">
              <w:rPr>
                <w:rFonts w:ascii="Arial" w:hAnsi="Arial" w:cs="Arial"/>
                <w:sz w:val="22"/>
                <w:szCs w:val="22"/>
              </w:rPr>
              <w:t>Signature of</w:t>
            </w:r>
            <w:r w:rsidR="00C92188" w:rsidRPr="00151758">
              <w:rPr>
                <w:rFonts w:ascii="Arial" w:hAnsi="Arial" w:cs="Arial"/>
                <w:sz w:val="22"/>
                <w:szCs w:val="22"/>
              </w:rPr>
              <w:t xml:space="preserve"> Court Visitor</w:t>
            </w:r>
            <w:r w:rsidRPr="00151758">
              <w:rPr>
                <w:rFonts w:ascii="Arial" w:hAnsi="Arial" w:cs="Arial"/>
                <w:sz w:val="22"/>
                <w:szCs w:val="22"/>
              </w:rPr>
              <w:t xml:space="preserve"> </w:t>
            </w:r>
          </w:p>
        </w:tc>
        <w:tc>
          <w:tcPr>
            <w:tcW w:w="540" w:type="dxa"/>
            <w:tcBorders>
              <w:top w:val="nil"/>
              <w:left w:val="nil"/>
              <w:bottom w:val="nil"/>
              <w:right w:val="nil"/>
            </w:tcBorders>
          </w:tcPr>
          <w:p w14:paraId="2DC28AB5" w14:textId="77777777" w:rsidR="00744B49" w:rsidRPr="00151758" w:rsidRDefault="00744B49" w:rsidP="006A1EA9">
            <w:pPr>
              <w:rPr>
                <w:rFonts w:ascii="Arial" w:hAnsi="Arial" w:cs="Arial"/>
                <w:sz w:val="22"/>
                <w:szCs w:val="22"/>
              </w:rPr>
            </w:pPr>
          </w:p>
        </w:tc>
        <w:tc>
          <w:tcPr>
            <w:tcW w:w="4698" w:type="dxa"/>
            <w:tcBorders>
              <w:top w:val="single" w:sz="6" w:space="0" w:color="auto"/>
              <w:left w:val="nil"/>
              <w:bottom w:val="nil"/>
              <w:right w:val="nil"/>
            </w:tcBorders>
          </w:tcPr>
          <w:p w14:paraId="1B4FFF6C" w14:textId="77777777" w:rsidR="00744B49" w:rsidRPr="00151758" w:rsidRDefault="00744B49" w:rsidP="006A1EA9">
            <w:pPr>
              <w:rPr>
                <w:rFonts w:ascii="Arial" w:hAnsi="Arial" w:cs="Arial"/>
                <w:sz w:val="22"/>
                <w:szCs w:val="22"/>
              </w:rPr>
            </w:pPr>
            <w:r w:rsidRPr="00151758">
              <w:rPr>
                <w:rFonts w:ascii="Arial" w:hAnsi="Arial" w:cs="Arial"/>
                <w:sz w:val="22"/>
                <w:szCs w:val="22"/>
              </w:rPr>
              <w:t>Printed Name of</w:t>
            </w:r>
            <w:r w:rsidR="00C92188" w:rsidRPr="00151758">
              <w:rPr>
                <w:rFonts w:ascii="Arial" w:hAnsi="Arial" w:cs="Arial"/>
                <w:sz w:val="22"/>
                <w:szCs w:val="22"/>
              </w:rPr>
              <w:t xml:space="preserve"> Court Visitor</w:t>
            </w:r>
            <w:r w:rsidRPr="00151758">
              <w:rPr>
                <w:rFonts w:ascii="Arial" w:hAnsi="Arial" w:cs="Arial"/>
                <w:sz w:val="22"/>
                <w:szCs w:val="22"/>
              </w:rPr>
              <w:t xml:space="preserve"> </w:t>
            </w:r>
          </w:p>
        </w:tc>
      </w:tr>
    </w:tbl>
    <w:p w14:paraId="0315E855" w14:textId="77777777" w:rsidR="00744B49" w:rsidRPr="00151758" w:rsidRDefault="00744B49" w:rsidP="00744B49">
      <w:pPr>
        <w:rPr>
          <w:rFonts w:ascii="Arial" w:hAnsi="Arial" w:cs="Arial"/>
          <w:sz w:val="22"/>
          <w:szCs w:val="22"/>
        </w:rPr>
      </w:pPr>
    </w:p>
    <w:sectPr w:rsidR="00744B49" w:rsidRPr="00151758" w:rsidSect="000C1EB5">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05D9D" w14:textId="77777777" w:rsidR="00F8718F" w:rsidRDefault="00F8718F" w:rsidP="006A1EA9">
      <w:r>
        <w:separator/>
      </w:r>
    </w:p>
  </w:endnote>
  <w:endnote w:type="continuationSeparator" w:id="0">
    <w:p w14:paraId="656545FA" w14:textId="77777777" w:rsidR="00F8718F" w:rsidRDefault="00F8718F" w:rsidP="006A1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9576"/>
    </w:tblGrid>
    <w:tr w:rsidR="004F5CB0" w:rsidRPr="00DA41D0" w14:paraId="77452BCF" w14:textId="77777777" w:rsidTr="003E5806">
      <w:tc>
        <w:tcPr>
          <w:tcW w:w="9576" w:type="dxa"/>
          <w:tcBorders>
            <w:top w:val="single" w:sz="2" w:space="0" w:color="auto"/>
          </w:tcBorders>
        </w:tcPr>
        <w:p w14:paraId="69DDA664" w14:textId="77777777" w:rsidR="004F5CB0" w:rsidRPr="00151758" w:rsidRDefault="004F5CB0" w:rsidP="00DA41D0">
          <w:pPr>
            <w:pStyle w:val="Header"/>
            <w:rPr>
              <w:rFonts w:ascii="Arial" w:hAnsi="Arial" w:cs="Arial"/>
              <w:i/>
              <w:sz w:val="18"/>
            </w:rPr>
          </w:pPr>
          <w:r w:rsidRPr="00151758">
            <w:rPr>
              <w:rFonts w:ascii="Arial" w:hAnsi="Arial" w:cs="Arial"/>
              <w:i/>
              <w:sz w:val="18"/>
            </w:rPr>
            <w:t>COURT VISITOR</w:t>
          </w:r>
          <w:r w:rsidRPr="00151758">
            <w:rPr>
              <w:rFonts w:ascii="Arial" w:hAnsi="Arial" w:cs="Arial"/>
              <w:i/>
              <w:color w:val="FF0000"/>
              <w:sz w:val="18"/>
            </w:rPr>
            <w:t xml:space="preserve"> </w:t>
          </w:r>
          <w:r w:rsidRPr="00151758">
            <w:rPr>
              <w:rFonts w:ascii="Arial" w:hAnsi="Arial" w:cs="Arial"/>
              <w:i/>
              <w:sz w:val="18"/>
            </w:rPr>
            <w:t xml:space="preserve">REPORT - PAGE </w:t>
          </w:r>
          <w:r w:rsidRPr="00151758">
            <w:rPr>
              <w:rFonts w:ascii="Arial" w:hAnsi="Arial" w:cs="Arial"/>
              <w:i/>
              <w:sz w:val="18"/>
            </w:rPr>
            <w:fldChar w:fldCharType="begin"/>
          </w:r>
          <w:r w:rsidRPr="00151758">
            <w:rPr>
              <w:rFonts w:ascii="Arial" w:hAnsi="Arial" w:cs="Arial"/>
              <w:i/>
              <w:sz w:val="18"/>
            </w:rPr>
            <w:instrText xml:space="preserve"> PAGE </w:instrText>
          </w:r>
          <w:r w:rsidRPr="00151758">
            <w:rPr>
              <w:rFonts w:ascii="Arial" w:hAnsi="Arial" w:cs="Arial"/>
              <w:i/>
              <w:sz w:val="18"/>
            </w:rPr>
            <w:fldChar w:fldCharType="separate"/>
          </w:r>
          <w:r w:rsidR="00294198">
            <w:rPr>
              <w:rFonts w:ascii="Arial" w:hAnsi="Arial" w:cs="Arial"/>
              <w:i/>
              <w:noProof/>
              <w:sz w:val="18"/>
            </w:rPr>
            <w:t>8</w:t>
          </w:r>
          <w:r w:rsidRPr="00151758">
            <w:rPr>
              <w:rFonts w:ascii="Arial" w:hAnsi="Arial" w:cs="Arial"/>
              <w:i/>
              <w:sz w:val="18"/>
            </w:rPr>
            <w:fldChar w:fldCharType="end"/>
          </w:r>
          <w:r w:rsidRPr="00151758">
            <w:rPr>
              <w:rFonts w:ascii="Arial" w:hAnsi="Arial" w:cs="Arial"/>
              <w:i/>
              <w:sz w:val="18"/>
            </w:rPr>
            <w:t xml:space="preserve"> OF </w:t>
          </w:r>
          <w:r w:rsidRPr="00151758">
            <w:rPr>
              <w:rFonts w:ascii="Arial" w:hAnsi="Arial" w:cs="Arial"/>
              <w:i/>
              <w:sz w:val="18"/>
            </w:rPr>
            <w:fldChar w:fldCharType="begin"/>
          </w:r>
          <w:r w:rsidRPr="00151758">
            <w:rPr>
              <w:rFonts w:ascii="Arial" w:hAnsi="Arial" w:cs="Arial"/>
              <w:i/>
              <w:sz w:val="18"/>
            </w:rPr>
            <w:instrText xml:space="preserve"> NUMPAGES </w:instrText>
          </w:r>
          <w:r w:rsidRPr="00151758">
            <w:rPr>
              <w:rFonts w:ascii="Arial" w:hAnsi="Arial" w:cs="Arial"/>
              <w:i/>
              <w:sz w:val="18"/>
            </w:rPr>
            <w:fldChar w:fldCharType="separate"/>
          </w:r>
          <w:r w:rsidR="00294198">
            <w:rPr>
              <w:rFonts w:ascii="Arial" w:hAnsi="Arial" w:cs="Arial"/>
              <w:i/>
              <w:noProof/>
              <w:sz w:val="18"/>
            </w:rPr>
            <w:t>8</w:t>
          </w:r>
          <w:r w:rsidRPr="00151758">
            <w:rPr>
              <w:rFonts w:ascii="Arial" w:hAnsi="Arial" w:cs="Arial"/>
              <w:i/>
              <w:sz w:val="18"/>
            </w:rPr>
            <w:fldChar w:fldCharType="end"/>
          </w:r>
        </w:p>
      </w:tc>
    </w:tr>
    <w:tr w:rsidR="004F5CB0" w14:paraId="49F4E27C" w14:textId="77777777" w:rsidTr="003E5806">
      <w:tc>
        <w:tcPr>
          <w:tcW w:w="9576" w:type="dxa"/>
        </w:tcPr>
        <w:p w14:paraId="33AE8A1A" w14:textId="77777777" w:rsidR="004F5CB0" w:rsidRPr="00151758" w:rsidRDefault="004F5CB0" w:rsidP="00DA41D0">
          <w:pPr>
            <w:pStyle w:val="Header"/>
            <w:rPr>
              <w:rFonts w:ascii="Arial" w:hAnsi="Arial" w:cs="Arial"/>
              <w:i/>
              <w:sz w:val="18"/>
            </w:rPr>
          </w:pPr>
          <w:r w:rsidRPr="00151758">
            <w:rPr>
              <w:rFonts w:ascii="Arial" w:hAnsi="Arial" w:cs="Arial"/>
              <w:i/>
              <w:sz w:val="18"/>
            </w:rPr>
            <w:t>SPO GDN 02.0700 (01/2022)</w:t>
          </w:r>
        </w:p>
      </w:tc>
    </w:tr>
  </w:tbl>
  <w:p w14:paraId="52A17D1F" w14:textId="77777777" w:rsidR="004F5CB0" w:rsidRDefault="004F5CB0">
    <w:pPr>
      <w:pStyle w:val="Head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8" w:space="0" w:color="auto"/>
      </w:tblBorders>
      <w:tblLayout w:type="fixed"/>
      <w:tblLook w:val="0000" w:firstRow="0" w:lastRow="0" w:firstColumn="0" w:lastColumn="0" w:noHBand="0" w:noVBand="0"/>
    </w:tblPr>
    <w:tblGrid>
      <w:gridCol w:w="6678"/>
      <w:gridCol w:w="2898"/>
    </w:tblGrid>
    <w:tr w:rsidR="004F5CB0" w14:paraId="59845017" w14:textId="77777777">
      <w:tc>
        <w:tcPr>
          <w:tcW w:w="6678" w:type="dxa"/>
          <w:tcBorders>
            <w:top w:val="single" w:sz="18" w:space="0" w:color="auto"/>
            <w:left w:val="nil"/>
            <w:bottom w:val="nil"/>
            <w:right w:val="nil"/>
          </w:tcBorders>
        </w:tcPr>
        <w:p w14:paraId="67E6AD45" w14:textId="77777777" w:rsidR="004F5CB0" w:rsidRDefault="004F5CB0">
          <w:pPr>
            <w:pStyle w:val="Header"/>
          </w:pPr>
          <w:r>
            <w:t>#10-ORDER APPOINTING GUARDIAN OF PERSON AND/OR ESTATE</w:t>
          </w:r>
        </w:p>
      </w:tc>
      <w:tc>
        <w:tcPr>
          <w:tcW w:w="2898" w:type="dxa"/>
          <w:tcBorders>
            <w:top w:val="single" w:sz="18" w:space="0" w:color="auto"/>
            <w:left w:val="nil"/>
            <w:bottom w:val="nil"/>
            <w:right w:val="nil"/>
          </w:tcBorders>
        </w:tcPr>
        <w:p w14:paraId="17921034" w14:textId="77777777" w:rsidR="004F5CB0" w:rsidRDefault="004F5CB0">
          <w:pPr>
            <w:pStyle w:val="Header"/>
            <w:jc w:val="right"/>
          </w:pPr>
          <w:r>
            <w:t xml:space="preserve">PAGE </w:t>
          </w:r>
          <w:r>
            <w:fldChar w:fldCharType="begin"/>
          </w:r>
          <w:r>
            <w:instrText xml:space="preserve"> PAGE </w:instrText>
          </w:r>
          <w:r>
            <w:fldChar w:fldCharType="separate"/>
          </w:r>
          <w:r>
            <w:rPr>
              <w:noProof/>
            </w:rPr>
            <w:t>1</w:t>
          </w:r>
          <w:r>
            <w:fldChar w:fldCharType="end"/>
          </w:r>
          <w:r>
            <w:t xml:space="preserve"> OF </w:t>
          </w:r>
          <w:r w:rsidR="0084471A">
            <w:fldChar w:fldCharType="begin"/>
          </w:r>
          <w:r w:rsidR="0084471A">
            <w:instrText xml:space="preserve"> NUMPAGES </w:instrText>
          </w:r>
          <w:r w:rsidR="0084471A">
            <w:fldChar w:fldCharType="separate"/>
          </w:r>
          <w:r>
            <w:rPr>
              <w:noProof/>
            </w:rPr>
            <w:t>8</w:t>
          </w:r>
          <w:r w:rsidR="0084471A">
            <w:rPr>
              <w:noProof/>
            </w:rPr>
            <w:fldChar w:fldCharType="end"/>
          </w:r>
        </w:p>
      </w:tc>
    </w:tr>
    <w:tr w:rsidR="004F5CB0" w14:paraId="3E51681A" w14:textId="77777777">
      <w:tc>
        <w:tcPr>
          <w:tcW w:w="6678" w:type="dxa"/>
          <w:tcBorders>
            <w:top w:val="nil"/>
            <w:left w:val="nil"/>
            <w:bottom w:val="nil"/>
            <w:right w:val="nil"/>
          </w:tcBorders>
        </w:tcPr>
        <w:p w14:paraId="44015AD9" w14:textId="77777777" w:rsidR="004F5CB0" w:rsidRDefault="004F5CB0">
          <w:pPr>
            <w:pStyle w:val="Header"/>
          </w:pPr>
        </w:p>
      </w:tc>
      <w:tc>
        <w:tcPr>
          <w:tcW w:w="2898" w:type="dxa"/>
          <w:tcBorders>
            <w:top w:val="nil"/>
            <w:left w:val="nil"/>
            <w:bottom w:val="nil"/>
            <w:right w:val="nil"/>
          </w:tcBorders>
        </w:tcPr>
        <w:p w14:paraId="0306FE2B" w14:textId="77777777" w:rsidR="004F5CB0" w:rsidRDefault="004F5CB0">
          <w:pPr>
            <w:pStyle w:val="Header"/>
            <w:jc w:val="right"/>
          </w:pPr>
          <w:r>
            <w:t>MODIFIED 3/06</w:t>
          </w:r>
        </w:p>
      </w:tc>
    </w:tr>
  </w:tbl>
  <w:p w14:paraId="541374EE" w14:textId="77777777" w:rsidR="004F5CB0" w:rsidRDefault="004F5CB0">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AB229" w14:textId="77777777" w:rsidR="00F8718F" w:rsidRDefault="00F8718F" w:rsidP="006A1EA9">
      <w:r>
        <w:separator/>
      </w:r>
    </w:p>
  </w:footnote>
  <w:footnote w:type="continuationSeparator" w:id="0">
    <w:p w14:paraId="29756350" w14:textId="77777777" w:rsidR="00F8718F" w:rsidRDefault="00F8718F" w:rsidP="006A1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C317" w14:textId="77777777" w:rsidR="004F5CB0" w:rsidRPr="00F52391" w:rsidRDefault="004F5CB0" w:rsidP="00717106">
    <w:pPr>
      <w:pStyle w:val="Header"/>
      <w:rPr>
        <w:sz w:val="24"/>
        <w:szCs w:val="28"/>
      </w:rPr>
    </w:pPr>
    <w:r w:rsidRPr="00F52391">
      <w:rPr>
        <w:sz w:val="24"/>
        <w:szCs w:val="28"/>
      </w:rPr>
      <w:t>CONFIDENTIAL - SEALED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59C"/>
    <w:multiLevelType w:val="hybridMultilevel"/>
    <w:tmpl w:val="F75E7302"/>
    <w:lvl w:ilvl="0" w:tplc="2954F1D4">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037766"/>
    <w:multiLevelType w:val="hybridMultilevel"/>
    <w:tmpl w:val="F2E011BC"/>
    <w:lvl w:ilvl="0" w:tplc="04090015">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5D2E5B"/>
    <w:multiLevelType w:val="hybridMultilevel"/>
    <w:tmpl w:val="843682EC"/>
    <w:lvl w:ilvl="0" w:tplc="E05CC470">
      <w:start w:val="7"/>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4E256D"/>
    <w:multiLevelType w:val="hybridMultilevel"/>
    <w:tmpl w:val="42F28E4A"/>
    <w:lvl w:ilvl="0" w:tplc="FFFFFFFF">
      <w:start w:val="3"/>
      <w:numFmt w:val="lowerLetter"/>
      <w:lvlText w:val="%1."/>
      <w:lvlJc w:val="left"/>
      <w:pPr>
        <w:ind w:left="1080" w:hanging="360"/>
      </w:pPr>
      <w:rPr>
        <w:rFonts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AC04736"/>
    <w:multiLevelType w:val="hybridMultilevel"/>
    <w:tmpl w:val="A64A11C0"/>
    <w:lvl w:ilvl="0" w:tplc="E290361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4C068E0"/>
    <w:multiLevelType w:val="hybridMultilevel"/>
    <w:tmpl w:val="EC7A8A26"/>
    <w:lvl w:ilvl="0" w:tplc="641ACFD6">
      <w:start w:val="2"/>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6D07F9E"/>
    <w:multiLevelType w:val="hybridMultilevel"/>
    <w:tmpl w:val="42F28E4A"/>
    <w:lvl w:ilvl="0" w:tplc="9A0A1D58">
      <w:start w:val="3"/>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36315A"/>
    <w:multiLevelType w:val="hybridMultilevel"/>
    <w:tmpl w:val="B53EAC7C"/>
    <w:lvl w:ilvl="0" w:tplc="93B4DCAE">
      <w:start w:val="2"/>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71A51EB"/>
    <w:multiLevelType w:val="hybridMultilevel"/>
    <w:tmpl w:val="C1463732"/>
    <w:lvl w:ilvl="0" w:tplc="511E631C">
      <w:start w:val="2"/>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ADC6517"/>
    <w:multiLevelType w:val="hybridMultilevel"/>
    <w:tmpl w:val="7B24835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5E565702"/>
    <w:multiLevelType w:val="hybridMultilevel"/>
    <w:tmpl w:val="2DEE6DE6"/>
    <w:lvl w:ilvl="0" w:tplc="F246E762">
      <w:start w:val="2"/>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CA1349D"/>
    <w:multiLevelType w:val="hybridMultilevel"/>
    <w:tmpl w:val="6382D98A"/>
    <w:lvl w:ilvl="0" w:tplc="9C1A09B2">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BF765D"/>
    <w:multiLevelType w:val="hybridMultilevel"/>
    <w:tmpl w:val="2660B8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41764F"/>
    <w:multiLevelType w:val="hybridMultilevel"/>
    <w:tmpl w:val="F2E011BC"/>
    <w:lvl w:ilvl="0" w:tplc="FFFFFFFF">
      <w:start w:val="1"/>
      <w:numFmt w:val="upperLetter"/>
      <w:lvlText w:val="%1."/>
      <w:lvlJc w:val="left"/>
      <w:pPr>
        <w:ind w:left="360" w:hanging="360"/>
      </w:pPr>
      <w:rPr>
        <w:rFonts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69970033">
    <w:abstractNumId w:val="8"/>
  </w:num>
  <w:num w:numId="2" w16cid:durableId="1845703138">
    <w:abstractNumId w:val="7"/>
  </w:num>
  <w:num w:numId="3" w16cid:durableId="78601317">
    <w:abstractNumId w:val="10"/>
  </w:num>
  <w:num w:numId="4" w16cid:durableId="1015762466">
    <w:abstractNumId w:val="5"/>
  </w:num>
  <w:num w:numId="5" w16cid:durableId="1636327651">
    <w:abstractNumId w:val="1"/>
  </w:num>
  <w:num w:numId="6" w16cid:durableId="2014334144">
    <w:abstractNumId w:val="11"/>
  </w:num>
  <w:num w:numId="7" w16cid:durableId="487792743">
    <w:abstractNumId w:val="6"/>
  </w:num>
  <w:num w:numId="8" w16cid:durableId="1749113874">
    <w:abstractNumId w:val="4"/>
  </w:num>
  <w:num w:numId="9" w16cid:durableId="585191573">
    <w:abstractNumId w:val="3"/>
  </w:num>
  <w:num w:numId="10" w16cid:durableId="320501104">
    <w:abstractNumId w:val="13"/>
  </w:num>
  <w:num w:numId="11" w16cid:durableId="1254172041">
    <w:abstractNumId w:val="2"/>
  </w:num>
  <w:num w:numId="12" w16cid:durableId="560753632">
    <w:abstractNumId w:val="12"/>
  </w:num>
  <w:num w:numId="13" w16cid:durableId="103773589">
    <w:abstractNumId w:val="0"/>
  </w:num>
  <w:num w:numId="14" w16cid:durableId="14992301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B49"/>
    <w:rsid w:val="000011FD"/>
    <w:rsid w:val="000017E4"/>
    <w:rsid w:val="000061CB"/>
    <w:rsid w:val="00011A6B"/>
    <w:rsid w:val="0001393D"/>
    <w:rsid w:val="0001727E"/>
    <w:rsid w:val="0002142B"/>
    <w:rsid w:val="00022FDF"/>
    <w:rsid w:val="00023804"/>
    <w:rsid w:val="00023D1E"/>
    <w:rsid w:val="000258D1"/>
    <w:rsid w:val="00026840"/>
    <w:rsid w:val="00030187"/>
    <w:rsid w:val="0003342C"/>
    <w:rsid w:val="000345DF"/>
    <w:rsid w:val="00035615"/>
    <w:rsid w:val="00041A9F"/>
    <w:rsid w:val="0004696D"/>
    <w:rsid w:val="000478FB"/>
    <w:rsid w:val="00051009"/>
    <w:rsid w:val="00052594"/>
    <w:rsid w:val="00057766"/>
    <w:rsid w:val="000607BC"/>
    <w:rsid w:val="00066D02"/>
    <w:rsid w:val="00072925"/>
    <w:rsid w:val="00072F9B"/>
    <w:rsid w:val="00082F2F"/>
    <w:rsid w:val="0008580B"/>
    <w:rsid w:val="00087B44"/>
    <w:rsid w:val="00090DD9"/>
    <w:rsid w:val="00094910"/>
    <w:rsid w:val="00097D72"/>
    <w:rsid w:val="000A343A"/>
    <w:rsid w:val="000A67BB"/>
    <w:rsid w:val="000B4317"/>
    <w:rsid w:val="000B44CF"/>
    <w:rsid w:val="000B7B96"/>
    <w:rsid w:val="000C1EB5"/>
    <w:rsid w:val="000D0613"/>
    <w:rsid w:val="000D06BF"/>
    <w:rsid w:val="000D18B0"/>
    <w:rsid w:val="000D3363"/>
    <w:rsid w:val="000D48F2"/>
    <w:rsid w:val="000D5BB4"/>
    <w:rsid w:val="000D6BEF"/>
    <w:rsid w:val="000D6F8D"/>
    <w:rsid w:val="000D7C53"/>
    <w:rsid w:val="000E032A"/>
    <w:rsid w:val="000E37D3"/>
    <w:rsid w:val="000F2483"/>
    <w:rsid w:val="000F3E5A"/>
    <w:rsid w:val="001019F1"/>
    <w:rsid w:val="00101AC1"/>
    <w:rsid w:val="00103A61"/>
    <w:rsid w:val="00103EC4"/>
    <w:rsid w:val="00121167"/>
    <w:rsid w:val="001229D5"/>
    <w:rsid w:val="00124CDE"/>
    <w:rsid w:val="0012581B"/>
    <w:rsid w:val="001261A7"/>
    <w:rsid w:val="00126448"/>
    <w:rsid w:val="00130C12"/>
    <w:rsid w:val="00130F1A"/>
    <w:rsid w:val="00131583"/>
    <w:rsid w:val="00137B7C"/>
    <w:rsid w:val="00142E72"/>
    <w:rsid w:val="00143B86"/>
    <w:rsid w:val="00151758"/>
    <w:rsid w:val="00160141"/>
    <w:rsid w:val="001612A0"/>
    <w:rsid w:val="00161597"/>
    <w:rsid w:val="001627B5"/>
    <w:rsid w:val="001647C0"/>
    <w:rsid w:val="001679F4"/>
    <w:rsid w:val="00170222"/>
    <w:rsid w:val="0017122B"/>
    <w:rsid w:val="0017263C"/>
    <w:rsid w:val="00173105"/>
    <w:rsid w:val="001742B6"/>
    <w:rsid w:val="00176692"/>
    <w:rsid w:val="00176E56"/>
    <w:rsid w:val="001801B6"/>
    <w:rsid w:val="001858FE"/>
    <w:rsid w:val="001861D6"/>
    <w:rsid w:val="00187C91"/>
    <w:rsid w:val="00192E22"/>
    <w:rsid w:val="001939CA"/>
    <w:rsid w:val="00194EEF"/>
    <w:rsid w:val="00196C46"/>
    <w:rsid w:val="001A1E59"/>
    <w:rsid w:val="001B47BE"/>
    <w:rsid w:val="001B78FF"/>
    <w:rsid w:val="001C0523"/>
    <w:rsid w:val="001C1F57"/>
    <w:rsid w:val="001C2C10"/>
    <w:rsid w:val="001C6825"/>
    <w:rsid w:val="001D1830"/>
    <w:rsid w:val="001D1E78"/>
    <w:rsid w:val="001D4454"/>
    <w:rsid w:val="001D7BDC"/>
    <w:rsid w:val="001E0A98"/>
    <w:rsid w:val="001E1014"/>
    <w:rsid w:val="001E1738"/>
    <w:rsid w:val="001E4665"/>
    <w:rsid w:val="001E5E7E"/>
    <w:rsid w:val="001F0305"/>
    <w:rsid w:val="001F1CF9"/>
    <w:rsid w:val="001F63C7"/>
    <w:rsid w:val="00202D96"/>
    <w:rsid w:val="00203A13"/>
    <w:rsid w:val="00211067"/>
    <w:rsid w:val="00215254"/>
    <w:rsid w:val="00215645"/>
    <w:rsid w:val="00221B99"/>
    <w:rsid w:val="0022258B"/>
    <w:rsid w:val="00224153"/>
    <w:rsid w:val="00224561"/>
    <w:rsid w:val="00225045"/>
    <w:rsid w:val="002268CC"/>
    <w:rsid w:val="00230A62"/>
    <w:rsid w:val="002315B2"/>
    <w:rsid w:val="00233449"/>
    <w:rsid w:val="002350E5"/>
    <w:rsid w:val="00235F76"/>
    <w:rsid w:val="00236742"/>
    <w:rsid w:val="00237E86"/>
    <w:rsid w:val="00240587"/>
    <w:rsid w:val="00240C78"/>
    <w:rsid w:val="002417E0"/>
    <w:rsid w:val="00251DCA"/>
    <w:rsid w:val="00252B1F"/>
    <w:rsid w:val="00253C56"/>
    <w:rsid w:val="00254C64"/>
    <w:rsid w:val="0025583F"/>
    <w:rsid w:val="002635A0"/>
    <w:rsid w:val="00263DDD"/>
    <w:rsid w:val="002659C1"/>
    <w:rsid w:val="00267A9B"/>
    <w:rsid w:val="00267AE3"/>
    <w:rsid w:val="00270C74"/>
    <w:rsid w:val="00277F7F"/>
    <w:rsid w:val="002854E0"/>
    <w:rsid w:val="002861EA"/>
    <w:rsid w:val="00286ED3"/>
    <w:rsid w:val="00287C78"/>
    <w:rsid w:val="00290477"/>
    <w:rsid w:val="00291141"/>
    <w:rsid w:val="00294198"/>
    <w:rsid w:val="00296FA5"/>
    <w:rsid w:val="00297287"/>
    <w:rsid w:val="00297ADD"/>
    <w:rsid w:val="002A1896"/>
    <w:rsid w:val="002A440D"/>
    <w:rsid w:val="002B22A3"/>
    <w:rsid w:val="002B2A76"/>
    <w:rsid w:val="002B57C3"/>
    <w:rsid w:val="002B7898"/>
    <w:rsid w:val="002C24D0"/>
    <w:rsid w:val="002C29C6"/>
    <w:rsid w:val="002C2A68"/>
    <w:rsid w:val="002C301F"/>
    <w:rsid w:val="002C4585"/>
    <w:rsid w:val="002C5DDC"/>
    <w:rsid w:val="002C7457"/>
    <w:rsid w:val="002D171C"/>
    <w:rsid w:val="002D2AA3"/>
    <w:rsid w:val="002D5AD0"/>
    <w:rsid w:val="002D7E42"/>
    <w:rsid w:val="002E366F"/>
    <w:rsid w:val="002E7225"/>
    <w:rsid w:val="002E7C36"/>
    <w:rsid w:val="002F1DDE"/>
    <w:rsid w:val="0030012E"/>
    <w:rsid w:val="00301B59"/>
    <w:rsid w:val="00313080"/>
    <w:rsid w:val="0031423B"/>
    <w:rsid w:val="00317865"/>
    <w:rsid w:val="00322F71"/>
    <w:rsid w:val="0032454E"/>
    <w:rsid w:val="00324FD6"/>
    <w:rsid w:val="003275B3"/>
    <w:rsid w:val="00334153"/>
    <w:rsid w:val="00337B34"/>
    <w:rsid w:val="00341AF2"/>
    <w:rsid w:val="00343AE2"/>
    <w:rsid w:val="00353C48"/>
    <w:rsid w:val="00356882"/>
    <w:rsid w:val="00367885"/>
    <w:rsid w:val="00371E37"/>
    <w:rsid w:val="00374B64"/>
    <w:rsid w:val="00374E37"/>
    <w:rsid w:val="003859FA"/>
    <w:rsid w:val="00386FB1"/>
    <w:rsid w:val="00387C63"/>
    <w:rsid w:val="003900AB"/>
    <w:rsid w:val="0039048D"/>
    <w:rsid w:val="00393A47"/>
    <w:rsid w:val="00394F11"/>
    <w:rsid w:val="00395F12"/>
    <w:rsid w:val="003A189B"/>
    <w:rsid w:val="003A1991"/>
    <w:rsid w:val="003A1FF0"/>
    <w:rsid w:val="003A241E"/>
    <w:rsid w:val="003A2939"/>
    <w:rsid w:val="003A5A01"/>
    <w:rsid w:val="003B0294"/>
    <w:rsid w:val="003B3F29"/>
    <w:rsid w:val="003B5656"/>
    <w:rsid w:val="003B5A11"/>
    <w:rsid w:val="003B6CCA"/>
    <w:rsid w:val="003C034F"/>
    <w:rsid w:val="003C21D1"/>
    <w:rsid w:val="003C67C6"/>
    <w:rsid w:val="003C762B"/>
    <w:rsid w:val="003C7F25"/>
    <w:rsid w:val="003D49F7"/>
    <w:rsid w:val="003D51F6"/>
    <w:rsid w:val="003D70B9"/>
    <w:rsid w:val="003E0190"/>
    <w:rsid w:val="003E01A7"/>
    <w:rsid w:val="003E1CC5"/>
    <w:rsid w:val="003E3EF6"/>
    <w:rsid w:val="003E5806"/>
    <w:rsid w:val="003E7B04"/>
    <w:rsid w:val="003F0200"/>
    <w:rsid w:val="00402401"/>
    <w:rsid w:val="00405F4B"/>
    <w:rsid w:val="00405FBF"/>
    <w:rsid w:val="00406069"/>
    <w:rsid w:val="004071AF"/>
    <w:rsid w:val="00407547"/>
    <w:rsid w:val="00414BF2"/>
    <w:rsid w:val="004218C9"/>
    <w:rsid w:val="004260D2"/>
    <w:rsid w:val="0042738D"/>
    <w:rsid w:val="0042781A"/>
    <w:rsid w:val="0043000B"/>
    <w:rsid w:val="0043020C"/>
    <w:rsid w:val="004343C7"/>
    <w:rsid w:val="0043708A"/>
    <w:rsid w:val="004400C1"/>
    <w:rsid w:val="00441F29"/>
    <w:rsid w:val="0044744D"/>
    <w:rsid w:val="004508DA"/>
    <w:rsid w:val="00454C34"/>
    <w:rsid w:val="00456A34"/>
    <w:rsid w:val="0045747D"/>
    <w:rsid w:val="00462436"/>
    <w:rsid w:val="004638BF"/>
    <w:rsid w:val="004651EA"/>
    <w:rsid w:val="004651FF"/>
    <w:rsid w:val="00467EE3"/>
    <w:rsid w:val="004725DC"/>
    <w:rsid w:val="00475BDE"/>
    <w:rsid w:val="00476B2F"/>
    <w:rsid w:val="00477852"/>
    <w:rsid w:val="00477895"/>
    <w:rsid w:val="004808C0"/>
    <w:rsid w:val="0048272D"/>
    <w:rsid w:val="00485DEE"/>
    <w:rsid w:val="00490962"/>
    <w:rsid w:val="004925E3"/>
    <w:rsid w:val="004A55BE"/>
    <w:rsid w:val="004B1E21"/>
    <w:rsid w:val="004B243D"/>
    <w:rsid w:val="004B4678"/>
    <w:rsid w:val="004C3014"/>
    <w:rsid w:val="004C3C5D"/>
    <w:rsid w:val="004C5E5D"/>
    <w:rsid w:val="004C66AF"/>
    <w:rsid w:val="004D554B"/>
    <w:rsid w:val="004D5BF0"/>
    <w:rsid w:val="004D609F"/>
    <w:rsid w:val="004D7931"/>
    <w:rsid w:val="004E2F59"/>
    <w:rsid w:val="004E32B7"/>
    <w:rsid w:val="004E5AA8"/>
    <w:rsid w:val="004F1A0D"/>
    <w:rsid w:val="004F22E0"/>
    <w:rsid w:val="004F5CB0"/>
    <w:rsid w:val="00503C59"/>
    <w:rsid w:val="00504AB5"/>
    <w:rsid w:val="00505EE4"/>
    <w:rsid w:val="00506764"/>
    <w:rsid w:val="005123C3"/>
    <w:rsid w:val="00513350"/>
    <w:rsid w:val="00516087"/>
    <w:rsid w:val="00523EDC"/>
    <w:rsid w:val="00527035"/>
    <w:rsid w:val="00532A14"/>
    <w:rsid w:val="0053486E"/>
    <w:rsid w:val="00534A99"/>
    <w:rsid w:val="00535204"/>
    <w:rsid w:val="00541319"/>
    <w:rsid w:val="005413BC"/>
    <w:rsid w:val="00542F7F"/>
    <w:rsid w:val="00545322"/>
    <w:rsid w:val="005506D7"/>
    <w:rsid w:val="00552805"/>
    <w:rsid w:val="00554D47"/>
    <w:rsid w:val="00556098"/>
    <w:rsid w:val="00561697"/>
    <w:rsid w:val="00562D2B"/>
    <w:rsid w:val="00563869"/>
    <w:rsid w:val="00563D99"/>
    <w:rsid w:val="00566793"/>
    <w:rsid w:val="005718C5"/>
    <w:rsid w:val="00571CA3"/>
    <w:rsid w:val="0057770A"/>
    <w:rsid w:val="005777E7"/>
    <w:rsid w:val="005778FE"/>
    <w:rsid w:val="00586079"/>
    <w:rsid w:val="005934B0"/>
    <w:rsid w:val="00593BF5"/>
    <w:rsid w:val="00594ADF"/>
    <w:rsid w:val="00594E5E"/>
    <w:rsid w:val="00595A54"/>
    <w:rsid w:val="00596C23"/>
    <w:rsid w:val="005A19CE"/>
    <w:rsid w:val="005A2A31"/>
    <w:rsid w:val="005A441B"/>
    <w:rsid w:val="005A56E7"/>
    <w:rsid w:val="005A5C4B"/>
    <w:rsid w:val="005A70BD"/>
    <w:rsid w:val="005B02B4"/>
    <w:rsid w:val="005B5735"/>
    <w:rsid w:val="005B5BDA"/>
    <w:rsid w:val="005B68FC"/>
    <w:rsid w:val="005B7410"/>
    <w:rsid w:val="005B7603"/>
    <w:rsid w:val="005C5A3F"/>
    <w:rsid w:val="005D16BE"/>
    <w:rsid w:val="005D34B4"/>
    <w:rsid w:val="005D6334"/>
    <w:rsid w:val="005D6368"/>
    <w:rsid w:val="005D6700"/>
    <w:rsid w:val="005D67B0"/>
    <w:rsid w:val="005D7C0D"/>
    <w:rsid w:val="005E23DA"/>
    <w:rsid w:val="005E45A7"/>
    <w:rsid w:val="005E79AD"/>
    <w:rsid w:val="005F0366"/>
    <w:rsid w:val="005F5CB0"/>
    <w:rsid w:val="005F5F52"/>
    <w:rsid w:val="005F7558"/>
    <w:rsid w:val="005F784C"/>
    <w:rsid w:val="0060102B"/>
    <w:rsid w:val="0060108D"/>
    <w:rsid w:val="006038AB"/>
    <w:rsid w:val="00605C09"/>
    <w:rsid w:val="00606A70"/>
    <w:rsid w:val="00607EC2"/>
    <w:rsid w:val="0061003D"/>
    <w:rsid w:val="006101ED"/>
    <w:rsid w:val="00612328"/>
    <w:rsid w:val="00616F80"/>
    <w:rsid w:val="00616FEF"/>
    <w:rsid w:val="006255B6"/>
    <w:rsid w:val="00627120"/>
    <w:rsid w:val="00631E39"/>
    <w:rsid w:val="00632F90"/>
    <w:rsid w:val="00634E1F"/>
    <w:rsid w:val="00642C86"/>
    <w:rsid w:val="00645FBB"/>
    <w:rsid w:val="00646758"/>
    <w:rsid w:val="006470F2"/>
    <w:rsid w:val="006475F5"/>
    <w:rsid w:val="00652BA5"/>
    <w:rsid w:val="006532F4"/>
    <w:rsid w:val="00653976"/>
    <w:rsid w:val="0065419C"/>
    <w:rsid w:val="00665256"/>
    <w:rsid w:val="00671F96"/>
    <w:rsid w:val="006727DC"/>
    <w:rsid w:val="00672A3B"/>
    <w:rsid w:val="006737FC"/>
    <w:rsid w:val="0067734F"/>
    <w:rsid w:val="00682FF9"/>
    <w:rsid w:val="00684BF5"/>
    <w:rsid w:val="006853DE"/>
    <w:rsid w:val="00685CDF"/>
    <w:rsid w:val="00691743"/>
    <w:rsid w:val="00692057"/>
    <w:rsid w:val="00693A3F"/>
    <w:rsid w:val="00694280"/>
    <w:rsid w:val="006957D7"/>
    <w:rsid w:val="00695C36"/>
    <w:rsid w:val="006974CD"/>
    <w:rsid w:val="00697966"/>
    <w:rsid w:val="006979A4"/>
    <w:rsid w:val="006A1EA9"/>
    <w:rsid w:val="006A444B"/>
    <w:rsid w:val="006B1EBD"/>
    <w:rsid w:val="006B68AC"/>
    <w:rsid w:val="006B7484"/>
    <w:rsid w:val="006C0447"/>
    <w:rsid w:val="006C416E"/>
    <w:rsid w:val="006D0422"/>
    <w:rsid w:val="006D2B7F"/>
    <w:rsid w:val="006D43E0"/>
    <w:rsid w:val="006D581C"/>
    <w:rsid w:val="006E2C9B"/>
    <w:rsid w:val="006E411E"/>
    <w:rsid w:val="006E6549"/>
    <w:rsid w:val="006F42F3"/>
    <w:rsid w:val="006F436B"/>
    <w:rsid w:val="006F52B0"/>
    <w:rsid w:val="006F5E5F"/>
    <w:rsid w:val="006F611D"/>
    <w:rsid w:val="006F6E55"/>
    <w:rsid w:val="006F782B"/>
    <w:rsid w:val="00701A2C"/>
    <w:rsid w:val="00706665"/>
    <w:rsid w:val="00706D15"/>
    <w:rsid w:val="00706EDC"/>
    <w:rsid w:val="00707C66"/>
    <w:rsid w:val="00712CC4"/>
    <w:rsid w:val="00716DAA"/>
    <w:rsid w:val="00717106"/>
    <w:rsid w:val="0072344D"/>
    <w:rsid w:val="00724BE9"/>
    <w:rsid w:val="00725659"/>
    <w:rsid w:val="00726BAA"/>
    <w:rsid w:val="00727D8C"/>
    <w:rsid w:val="00731D66"/>
    <w:rsid w:val="00732716"/>
    <w:rsid w:val="00737448"/>
    <w:rsid w:val="0074049F"/>
    <w:rsid w:val="0074126F"/>
    <w:rsid w:val="00744B49"/>
    <w:rsid w:val="00746754"/>
    <w:rsid w:val="0075175F"/>
    <w:rsid w:val="00751F1C"/>
    <w:rsid w:val="0075275C"/>
    <w:rsid w:val="00753FA1"/>
    <w:rsid w:val="00754DC6"/>
    <w:rsid w:val="0076126F"/>
    <w:rsid w:val="00763D5A"/>
    <w:rsid w:val="00765415"/>
    <w:rsid w:val="0076625A"/>
    <w:rsid w:val="007708DA"/>
    <w:rsid w:val="007719BB"/>
    <w:rsid w:val="0077249D"/>
    <w:rsid w:val="00772F03"/>
    <w:rsid w:val="00774919"/>
    <w:rsid w:val="00774ABC"/>
    <w:rsid w:val="00780818"/>
    <w:rsid w:val="0079433C"/>
    <w:rsid w:val="00797ACB"/>
    <w:rsid w:val="007A5DE0"/>
    <w:rsid w:val="007B048B"/>
    <w:rsid w:val="007B0998"/>
    <w:rsid w:val="007B5B1E"/>
    <w:rsid w:val="007B6A30"/>
    <w:rsid w:val="007C3739"/>
    <w:rsid w:val="007C6F1E"/>
    <w:rsid w:val="007D0025"/>
    <w:rsid w:val="007D4250"/>
    <w:rsid w:val="007D6CC1"/>
    <w:rsid w:val="007D6F64"/>
    <w:rsid w:val="007D74A0"/>
    <w:rsid w:val="007E2402"/>
    <w:rsid w:val="007E30A7"/>
    <w:rsid w:val="007F1B73"/>
    <w:rsid w:val="007F3181"/>
    <w:rsid w:val="007F6D20"/>
    <w:rsid w:val="007F7849"/>
    <w:rsid w:val="007F7BA9"/>
    <w:rsid w:val="008062D0"/>
    <w:rsid w:val="00810FE2"/>
    <w:rsid w:val="00814A8F"/>
    <w:rsid w:val="008209A2"/>
    <w:rsid w:val="0082297A"/>
    <w:rsid w:val="008239ED"/>
    <w:rsid w:val="00824D1A"/>
    <w:rsid w:val="00825610"/>
    <w:rsid w:val="008266AA"/>
    <w:rsid w:val="008268AD"/>
    <w:rsid w:val="00827BCB"/>
    <w:rsid w:val="0083046D"/>
    <w:rsid w:val="0084471A"/>
    <w:rsid w:val="00850B52"/>
    <w:rsid w:val="0085176B"/>
    <w:rsid w:val="0085726D"/>
    <w:rsid w:val="00857A68"/>
    <w:rsid w:val="008619CB"/>
    <w:rsid w:val="00862530"/>
    <w:rsid w:val="00864080"/>
    <w:rsid w:val="00867764"/>
    <w:rsid w:val="00872041"/>
    <w:rsid w:val="0087380C"/>
    <w:rsid w:val="0087636D"/>
    <w:rsid w:val="00880FAC"/>
    <w:rsid w:val="00881305"/>
    <w:rsid w:val="00881E63"/>
    <w:rsid w:val="00885700"/>
    <w:rsid w:val="0088781E"/>
    <w:rsid w:val="00890ECE"/>
    <w:rsid w:val="00894422"/>
    <w:rsid w:val="008967A4"/>
    <w:rsid w:val="0089716D"/>
    <w:rsid w:val="00897D5E"/>
    <w:rsid w:val="008A487D"/>
    <w:rsid w:val="008A603F"/>
    <w:rsid w:val="008A7BD0"/>
    <w:rsid w:val="008A7F06"/>
    <w:rsid w:val="008B452F"/>
    <w:rsid w:val="008B6391"/>
    <w:rsid w:val="008B6985"/>
    <w:rsid w:val="008B6EC9"/>
    <w:rsid w:val="008B769C"/>
    <w:rsid w:val="008D03DC"/>
    <w:rsid w:val="008E06D4"/>
    <w:rsid w:val="008F711A"/>
    <w:rsid w:val="009025C5"/>
    <w:rsid w:val="00902EFB"/>
    <w:rsid w:val="009120AE"/>
    <w:rsid w:val="0091403E"/>
    <w:rsid w:val="009141F8"/>
    <w:rsid w:val="00916369"/>
    <w:rsid w:val="00920390"/>
    <w:rsid w:val="00920ABA"/>
    <w:rsid w:val="009211AD"/>
    <w:rsid w:val="009213CF"/>
    <w:rsid w:val="00921F79"/>
    <w:rsid w:val="00923DDE"/>
    <w:rsid w:val="00925972"/>
    <w:rsid w:val="009304A9"/>
    <w:rsid w:val="0093422E"/>
    <w:rsid w:val="00945160"/>
    <w:rsid w:val="009458DE"/>
    <w:rsid w:val="00946CF4"/>
    <w:rsid w:val="0095093C"/>
    <w:rsid w:val="00955342"/>
    <w:rsid w:val="00955949"/>
    <w:rsid w:val="00955E82"/>
    <w:rsid w:val="009601B1"/>
    <w:rsid w:val="00962B71"/>
    <w:rsid w:val="00970907"/>
    <w:rsid w:val="00970D47"/>
    <w:rsid w:val="00970D59"/>
    <w:rsid w:val="00980A7A"/>
    <w:rsid w:val="00985906"/>
    <w:rsid w:val="00987B0E"/>
    <w:rsid w:val="009904C5"/>
    <w:rsid w:val="00990BB0"/>
    <w:rsid w:val="00991214"/>
    <w:rsid w:val="009B2DF0"/>
    <w:rsid w:val="009B3223"/>
    <w:rsid w:val="009B4361"/>
    <w:rsid w:val="009B5553"/>
    <w:rsid w:val="009C0FE9"/>
    <w:rsid w:val="009C167E"/>
    <w:rsid w:val="009C66C9"/>
    <w:rsid w:val="009D2DBF"/>
    <w:rsid w:val="009D4671"/>
    <w:rsid w:val="009D70C3"/>
    <w:rsid w:val="009E364C"/>
    <w:rsid w:val="009E5385"/>
    <w:rsid w:val="009E69F5"/>
    <w:rsid w:val="009F00E1"/>
    <w:rsid w:val="009F1C88"/>
    <w:rsid w:val="009F2399"/>
    <w:rsid w:val="009F2C30"/>
    <w:rsid w:val="009F6120"/>
    <w:rsid w:val="00A0232B"/>
    <w:rsid w:val="00A04A8E"/>
    <w:rsid w:val="00A0762C"/>
    <w:rsid w:val="00A100F8"/>
    <w:rsid w:val="00A10841"/>
    <w:rsid w:val="00A12AF6"/>
    <w:rsid w:val="00A177BA"/>
    <w:rsid w:val="00A203C8"/>
    <w:rsid w:val="00A20DE6"/>
    <w:rsid w:val="00A25B45"/>
    <w:rsid w:val="00A26468"/>
    <w:rsid w:val="00A31852"/>
    <w:rsid w:val="00A31F94"/>
    <w:rsid w:val="00A37047"/>
    <w:rsid w:val="00A37CD8"/>
    <w:rsid w:val="00A409D3"/>
    <w:rsid w:val="00A4195A"/>
    <w:rsid w:val="00A453A6"/>
    <w:rsid w:val="00A4653F"/>
    <w:rsid w:val="00A478B3"/>
    <w:rsid w:val="00A52A31"/>
    <w:rsid w:val="00A565F7"/>
    <w:rsid w:val="00A60CFF"/>
    <w:rsid w:val="00A62485"/>
    <w:rsid w:val="00A67110"/>
    <w:rsid w:val="00A70DB0"/>
    <w:rsid w:val="00A73626"/>
    <w:rsid w:val="00A73A6B"/>
    <w:rsid w:val="00A73C2C"/>
    <w:rsid w:val="00A800EC"/>
    <w:rsid w:val="00A85810"/>
    <w:rsid w:val="00A9527C"/>
    <w:rsid w:val="00AA1407"/>
    <w:rsid w:val="00AA18EB"/>
    <w:rsid w:val="00AA289F"/>
    <w:rsid w:val="00AA3898"/>
    <w:rsid w:val="00AA4CCC"/>
    <w:rsid w:val="00AA7248"/>
    <w:rsid w:val="00AB3C2D"/>
    <w:rsid w:val="00AC1E67"/>
    <w:rsid w:val="00AC1EA2"/>
    <w:rsid w:val="00AC272E"/>
    <w:rsid w:val="00AC57AC"/>
    <w:rsid w:val="00AC6455"/>
    <w:rsid w:val="00AC7309"/>
    <w:rsid w:val="00AC7AD2"/>
    <w:rsid w:val="00AD10D9"/>
    <w:rsid w:val="00AD3CCE"/>
    <w:rsid w:val="00AE16B4"/>
    <w:rsid w:val="00AE40B3"/>
    <w:rsid w:val="00AE69F9"/>
    <w:rsid w:val="00AF0A78"/>
    <w:rsid w:val="00AF0D3D"/>
    <w:rsid w:val="00AF22B7"/>
    <w:rsid w:val="00AF2A3D"/>
    <w:rsid w:val="00AF33F6"/>
    <w:rsid w:val="00AF4D05"/>
    <w:rsid w:val="00AF502B"/>
    <w:rsid w:val="00AF5A3C"/>
    <w:rsid w:val="00AF6405"/>
    <w:rsid w:val="00AF6C1F"/>
    <w:rsid w:val="00B03E08"/>
    <w:rsid w:val="00B12724"/>
    <w:rsid w:val="00B12936"/>
    <w:rsid w:val="00B13C63"/>
    <w:rsid w:val="00B15E85"/>
    <w:rsid w:val="00B22A3C"/>
    <w:rsid w:val="00B2484F"/>
    <w:rsid w:val="00B32F01"/>
    <w:rsid w:val="00B335F3"/>
    <w:rsid w:val="00B336ED"/>
    <w:rsid w:val="00B405FF"/>
    <w:rsid w:val="00B45646"/>
    <w:rsid w:val="00B50BAE"/>
    <w:rsid w:val="00B523AB"/>
    <w:rsid w:val="00B53998"/>
    <w:rsid w:val="00B55B12"/>
    <w:rsid w:val="00B6076A"/>
    <w:rsid w:val="00B63F5F"/>
    <w:rsid w:val="00B6423B"/>
    <w:rsid w:val="00B701B7"/>
    <w:rsid w:val="00B70E1F"/>
    <w:rsid w:val="00B7224D"/>
    <w:rsid w:val="00B73CF5"/>
    <w:rsid w:val="00B755E3"/>
    <w:rsid w:val="00B84206"/>
    <w:rsid w:val="00B842D7"/>
    <w:rsid w:val="00B8489A"/>
    <w:rsid w:val="00B86C80"/>
    <w:rsid w:val="00B917D5"/>
    <w:rsid w:val="00B91D6C"/>
    <w:rsid w:val="00B92EE1"/>
    <w:rsid w:val="00B93AC9"/>
    <w:rsid w:val="00B95817"/>
    <w:rsid w:val="00B95A81"/>
    <w:rsid w:val="00BA1696"/>
    <w:rsid w:val="00BA1D34"/>
    <w:rsid w:val="00BA6743"/>
    <w:rsid w:val="00BB3EF9"/>
    <w:rsid w:val="00BB490E"/>
    <w:rsid w:val="00BB5EAE"/>
    <w:rsid w:val="00BB5FA9"/>
    <w:rsid w:val="00BC05DB"/>
    <w:rsid w:val="00BC22AE"/>
    <w:rsid w:val="00BC5752"/>
    <w:rsid w:val="00BD26CC"/>
    <w:rsid w:val="00BD48F4"/>
    <w:rsid w:val="00BD68B4"/>
    <w:rsid w:val="00BE0A77"/>
    <w:rsid w:val="00BE1325"/>
    <w:rsid w:val="00BE2CA2"/>
    <w:rsid w:val="00BF1A1A"/>
    <w:rsid w:val="00BF54B8"/>
    <w:rsid w:val="00BF5A37"/>
    <w:rsid w:val="00C0092E"/>
    <w:rsid w:val="00C0757C"/>
    <w:rsid w:val="00C10C3B"/>
    <w:rsid w:val="00C10D89"/>
    <w:rsid w:val="00C1131C"/>
    <w:rsid w:val="00C12033"/>
    <w:rsid w:val="00C20BC1"/>
    <w:rsid w:val="00C24ABC"/>
    <w:rsid w:val="00C27E0B"/>
    <w:rsid w:val="00C32BE5"/>
    <w:rsid w:val="00C34B21"/>
    <w:rsid w:val="00C34CA9"/>
    <w:rsid w:val="00C37CE8"/>
    <w:rsid w:val="00C410AD"/>
    <w:rsid w:val="00C410D8"/>
    <w:rsid w:val="00C50A83"/>
    <w:rsid w:val="00C50CC5"/>
    <w:rsid w:val="00C50F8C"/>
    <w:rsid w:val="00C50FA8"/>
    <w:rsid w:val="00C57B3D"/>
    <w:rsid w:val="00C604B7"/>
    <w:rsid w:val="00C6136E"/>
    <w:rsid w:val="00C633B8"/>
    <w:rsid w:val="00C6755D"/>
    <w:rsid w:val="00C8018F"/>
    <w:rsid w:val="00C815E3"/>
    <w:rsid w:val="00C83676"/>
    <w:rsid w:val="00C91033"/>
    <w:rsid w:val="00C91A96"/>
    <w:rsid w:val="00C92188"/>
    <w:rsid w:val="00C924E1"/>
    <w:rsid w:val="00C94603"/>
    <w:rsid w:val="00C96678"/>
    <w:rsid w:val="00C97277"/>
    <w:rsid w:val="00C97767"/>
    <w:rsid w:val="00CA59DA"/>
    <w:rsid w:val="00CA65A0"/>
    <w:rsid w:val="00CB544F"/>
    <w:rsid w:val="00CB688C"/>
    <w:rsid w:val="00CC1B43"/>
    <w:rsid w:val="00CC33F9"/>
    <w:rsid w:val="00CC6203"/>
    <w:rsid w:val="00CC7918"/>
    <w:rsid w:val="00CD186F"/>
    <w:rsid w:val="00CD6292"/>
    <w:rsid w:val="00CE261A"/>
    <w:rsid w:val="00CE30F4"/>
    <w:rsid w:val="00CE3D53"/>
    <w:rsid w:val="00CE4F28"/>
    <w:rsid w:val="00CE505C"/>
    <w:rsid w:val="00CE773D"/>
    <w:rsid w:val="00CF0F59"/>
    <w:rsid w:val="00CF38EE"/>
    <w:rsid w:val="00CF5059"/>
    <w:rsid w:val="00CF751C"/>
    <w:rsid w:val="00D02A1F"/>
    <w:rsid w:val="00D03A7E"/>
    <w:rsid w:val="00D13A15"/>
    <w:rsid w:val="00D1474F"/>
    <w:rsid w:val="00D17162"/>
    <w:rsid w:val="00D20593"/>
    <w:rsid w:val="00D22696"/>
    <w:rsid w:val="00D23FA5"/>
    <w:rsid w:val="00D31DD9"/>
    <w:rsid w:val="00D34DD5"/>
    <w:rsid w:val="00D350C2"/>
    <w:rsid w:val="00D3561B"/>
    <w:rsid w:val="00D35F1A"/>
    <w:rsid w:val="00D36DFE"/>
    <w:rsid w:val="00D37C52"/>
    <w:rsid w:val="00D42728"/>
    <w:rsid w:val="00D4356E"/>
    <w:rsid w:val="00D43606"/>
    <w:rsid w:val="00D45885"/>
    <w:rsid w:val="00D476E1"/>
    <w:rsid w:val="00D47C4B"/>
    <w:rsid w:val="00D50ADE"/>
    <w:rsid w:val="00D5228E"/>
    <w:rsid w:val="00D5725C"/>
    <w:rsid w:val="00D57BF1"/>
    <w:rsid w:val="00D57E5E"/>
    <w:rsid w:val="00D60614"/>
    <w:rsid w:val="00D61D83"/>
    <w:rsid w:val="00D63CCD"/>
    <w:rsid w:val="00D674F9"/>
    <w:rsid w:val="00D73566"/>
    <w:rsid w:val="00D75B39"/>
    <w:rsid w:val="00D779CD"/>
    <w:rsid w:val="00D82006"/>
    <w:rsid w:val="00D83798"/>
    <w:rsid w:val="00D84488"/>
    <w:rsid w:val="00D85056"/>
    <w:rsid w:val="00D877DE"/>
    <w:rsid w:val="00D908F7"/>
    <w:rsid w:val="00D90D12"/>
    <w:rsid w:val="00D915DA"/>
    <w:rsid w:val="00D92252"/>
    <w:rsid w:val="00D951A8"/>
    <w:rsid w:val="00D95C21"/>
    <w:rsid w:val="00D95DDA"/>
    <w:rsid w:val="00DA0D4E"/>
    <w:rsid w:val="00DA41D0"/>
    <w:rsid w:val="00DA6C2C"/>
    <w:rsid w:val="00DB5EAE"/>
    <w:rsid w:val="00DC1C83"/>
    <w:rsid w:val="00DC2F7D"/>
    <w:rsid w:val="00DC4476"/>
    <w:rsid w:val="00DC5E08"/>
    <w:rsid w:val="00DD0C5E"/>
    <w:rsid w:val="00DD1982"/>
    <w:rsid w:val="00DD1A44"/>
    <w:rsid w:val="00DD24B9"/>
    <w:rsid w:val="00DD5A03"/>
    <w:rsid w:val="00DD61E8"/>
    <w:rsid w:val="00DD6938"/>
    <w:rsid w:val="00DD7FBF"/>
    <w:rsid w:val="00DE0BD0"/>
    <w:rsid w:val="00DE0DAC"/>
    <w:rsid w:val="00DE2732"/>
    <w:rsid w:val="00DE3790"/>
    <w:rsid w:val="00DF081A"/>
    <w:rsid w:val="00DF144C"/>
    <w:rsid w:val="00DF4781"/>
    <w:rsid w:val="00DF4FA9"/>
    <w:rsid w:val="00DF5514"/>
    <w:rsid w:val="00DF6949"/>
    <w:rsid w:val="00DF77AC"/>
    <w:rsid w:val="00E0281C"/>
    <w:rsid w:val="00E04020"/>
    <w:rsid w:val="00E07154"/>
    <w:rsid w:val="00E10FED"/>
    <w:rsid w:val="00E1575D"/>
    <w:rsid w:val="00E1680F"/>
    <w:rsid w:val="00E16B3A"/>
    <w:rsid w:val="00E205BD"/>
    <w:rsid w:val="00E24467"/>
    <w:rsid w:val="00E24EDE"/>
    <w:rsid w:val="00E2574F"/>
    <w:rsid w:val="00E2701D"/>
    <w:rsid w:val="00E275CA"/>
    <w:rsid w:val="00E30A2A"/>
    <w:rsid w:val="00E30FE0"/>
    <w:rsid w:val="00E313B0"/>
    <w:rsid w:val="00E338F5"/>
    <w:rsid w:val="00E34280"/>
    <w:rsid w:val="00E35FB7"/>
    <w:rsid w:val="00E361A2"/>
    <w:rsid w:val="00E404D0"/>
    <w:rsid w:val="00E40E6D"/>
    <w:rsid w:val="00E46093"/>
    <w:rsid w:val="00E462CE"/>
    <w:rsid w:val="00E50E85"/>
    <w:rsid w:val="00E51F44"/>
    <w:rsid w:val="00E5464A"/>
    <w:rsid w:val="00E55368"/>
    <w:rsid w:val="00E639E1"/>
    <w:rsid w:val="00E66D09"/>
    <w:rsid w:val="00E71916"/>
    <w:rsid w:val="00E731D0"/>
    <w:rsid w:val="00E731D1"/>
    <w:rsid w:val="00E76E97"/>
    <w:rsid w:val="00E76F2C"/>
    <w:rsid w:val="00E84956"/>
    <w:rsid w:val="00E85E28"/>
    <w:rsid w:val="00E8654E"/>
    <w:rsid w:val="00E94E9A"/>
    <w:rsid w:val="00E94FCB"/>
    <w:rsid w:val="00E94FF1"/>
    <w:rsid w:val="00EA025C"/>
    <w:rsid w:val="00EA2B7A"/>
    <w:rsid w:val="00EA4F5F"/>
    <w:rsid w:val="00EA710B"/>
    <w:rsid w:val="00EB1B95"/>
    <w:rsid w:val="00EB5DA4"/>
    <w:rsid w:val="00EC10F0"/>
    <w:rsid w:val="00EC1ED4"/>
    <w:rsid w:val="00EC37F1"/>
    <w:rsid w:val="00EC3F5D"/>
    <w:rsid w:val="00EC6BE0"/>
    <w:rsid w:val="00EC70B8"/>
    <w:rsid w:val="00ED00C9"/>
    <w:rsid w:val="00ED108A"/>
    <w:rsid w:val="00ED1C49"/>
    <w:rsid w:val="00ED1EBF"/>
    <w:rsid w:val="00ED38C8"/>
    <w:rsid w:val="00ED4D17"/>
    <w:rsid w:val="00EE1B6F"/>
    <w:rsid w:val="00EE1B78"/>
    <w:rsid w:val="00EE1DCE"/>
    <w:rsid w:val="00EE5463"/>
    <w:rsid w:val="00F03DBF"/>
    <w:rsid w:val="00F10FC4"/>
    <w:rsid w:val="00F111F8"/>
    <w:rsid w:val="00F11AF4"/>
    <w:rsid w:val="00F13A57"/>
    <w:rsid w:val="00F13A7F"/>
    <w:rsid w:val="00F20081"/>
    <w:rsid w:val="00F27D2B"/>
    <w:rsid w:val="00F305DC"/>
    <w:rsid w:val="00F30B19"/>
    <w:rsid w:val="00F36807"/>
    <w:rsid w:val="00F37320"/>
    <w:rsid w:val="00F42829"/>
    <w:rsid w:val="00F42A95"/>
    <w:rsid w:val="00F466F0"/>
    <w:rsid w:val="00F52391"/>
    <w:rsid w:val="00F526A0"/>
    <w:rsid w:val="00F64941"/>
    <w:rsid w:val="00F6715F"/>
    <w:rsid w:val="00F67F06"/>
    <w:rsid w:val="00F70573"/>
    <w:rsid w:val="00F706BB"/>
    <w:rsid w:val="00F71DF7"/>
    <w:rsid w:val="00F756D9"/>
    <w:rsid w:val="00F82294"/>
    <w:rsid w:val="00F864BF"/>
    <w:rsid w:val="00F8718F"/>
    <w:rsid w:val="00F9096A"/>
    <w:rsid w:val="00F90C2E"/>
    <w:rsid w:val="00F928E6"/>
    <w:rsid w:val="00F92B07"/>
    <w:rsid w:val="00FA3263"/>
    <w:rsid w:val="00FA7EC3"/>
    <w:rsid w:val="00FB0A69"/>
    <w:rsid w:val="00FB5DDD"/>
    <w:rsid w:val="00FC0516"/>
    <w:rsid w:val="00FC0A1F"/>
    <w:rsid w:val="00FC426E"/>
    <w:rsid w:val="00FC4DD5"/>
    <w:rsid w:val="00FC7B05"/>
    <w:rsid w:val="00FD343F"/>
    <w:rsid w:val="00FD5151"/>
    <w:rsid w:val="00FD6C15"/>
    <w:rsid w:val="00FE20A3"/>
    <w:rsid w:val="00FE67A4"/>
    <w:rsid w:val="00FF1AE8"/>
    <w:rsid w:val="00FF3C15"/>
    <w:rsid w:val="00FF60A5"/>
    <w:rsid w:val="00FF6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A3125"/>
  <w15:chartTrackingRefBased/>
  <w15:docId w15:val="{C684ADC7-C7A6-4313-A462-784E18A2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4671"/>
    <w:pPr>
      <w:overflowPunct w:val="0"/>
      <w:autoSpaceDE w:val="0"/>
      <w:autoSpaceDN w:val="0"/>
      <w:adjustRightInd w:val="0"/>
      <w:textAlignment w:val="baseline"/>
    </w:pPr>
  </w:style>
  <w:style w:type="paragraph" w:styleId="Heading1">
    <w:name w:val="heading 1"/>
    <w:basedOn w:val="Normal"/>
    <w:next w:val="Normal"/>
    <w:qFormat/>
    <w:rsid w:val="00744B49"/>
    <w:pPr>
      <w:keepNext/>
      <w:spacing w:line="360" w:lineRule="auto"/>
      <w:ind w:left="360"/>
      <w:jc w:val="center"/>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rsid w:val="00744B49"/>
    <w:pPr>
      <w:spacing w:line="240" w:lineRule="exact"/>
    </w:pPr>
    <w:rPr>
      <w:sz w:val="24"/>
    </w:rPr>
  </w:style>
  <w:style w:type="paragraph" w:styleId="Header">
    <w:name w:val="header"/>
    <w:basedOn w:val="Normal"/>
    <w:rsid w:val="00744B49"/>
    <w:pPr>
      <w:tabs>
        <w:tab w:val="center" w:pos="4320"/>
        <w:tab w:val="right" w:pos="8640"/>
      </w:tabs>
    </w:pPr>
  </w:style>
  <w:style w:type="paragraph" w:styleId="Footer">
    <w:name w:val="footer"/>
    <w:basedOn w:val="Normal"/>
    <w:rsid w:val="00744B49"/>
    <w:pPr>
      <w:tabs>
        <w:tab w:val="center" w:pos="4320"/>
        <w:tab w:val="right" w:pos="8640"/>
      </w:tabs>
    </w:pPr>
  </w:style>
  <w:style w:type="paragraph" w:styleId="Title">
    <w:name w:val="Title"/>
    <w:basedOn w:val="Normal"/>
    <w:qFormat/>
    <w:rsid w:val="00744B49"/>
    <w:pPr>
      <w:jc w:val="center"/>
    </w:pPr>
    <w:rPr>
      <w:sz w:val="24"/>
    </w:rPr>
  </w:style>
  <w:style w:type="table" w:styleId="TableGrid">
    <w:name w:val="Table Grid"/>
    <w:basedOn w:val="TableNormal"/>
    <w:rsid w:val="00744B4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0A78"/>
    <w:pPr>
      <w:ind w:left="720"/>
      <w:contextualSpacing/>
    </w:pPr>
  </w:style>
  <w:style w:type="character" w:styleId="Hyperlink">
    <w:name w:val="Hyperlink"/>
    <w:basedOn w:val="DefaultParagraphFont"/>
    <w:rsid w:val="003C762B"/>
    <w:rPr>
      <w:color w:val="0563C1" w:themeColor="hyperlink"/>
      <w:u w:val="single"/>
    </w:rPr>
  </w:style>
  <w:style w:type="character" w:styleId="UnresolvedMention">
    <w:name w:val="Unresolved Mention"/>
    <w:basedOn w:val="DefaultParagraphFont"/>
    <w:uiPriority w:val="99"/>
    <w:semiHidden/>
    <w:unhideWhenUsed/>
    <w:rsid w:val="003C762B"/>
    <w:rPr>
      <w:color w:val="605E5C"/>
      <w:shd w:val="clear" w:color="auto" w:fill="E1DFDD"/>
    </w:rPr>
  </w:style>
  <w:style w:type="character" w:styleId="FollowedHyperlink">
    <w:name w:val="FollowedHyperlink"/>
    <w:basedOn w:val="DefaultParagraphFont"/>
    <w:rsid w:val="007749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963916">
      <w:bodyDiv w:val="1"/>
      <w:marLeft w:val="0"/>
      <w:marRight w:val="0"/>
      <w:marTop w:val="0"/>
      <w:marBottom w:val="0"/>
      <w:divBdr>
        <w:top w:val="none" w:sz="0" w:space="0" w:color="auto"/>
        <w:left w:val="none" w:sz="0" w:space="0" w:color="auto"/>
        <w:bottom w:val="none" w:sz="0" w:space="0" w:color="auto"/>
        <w:right w:val="none" w:sz="0" w:space="0" w:color="auto"/>
      </w:divBdr>
      <w:divsChild>
        <w:div w:id="89936332">
          <w:marLeft w:val="0"/>
          <w:marRight w:val="0"/>
          <w:marTop w:val="0"/>
          <w:marBottom w:val="0"/>
          <w:divBdr>
            <w:top w:val="none" w:sz="0" w:space="0" w:color="auto"/>
            <w:left w:val="none" w:sz="0" w:space="0" w:color="auto"/>
            <w:bottom w:val="none" w:sz="0" w:space="0" w:color="auto"/>
            <w:right w:val="none" w:sz="0" w:space="0" w:color="auto"/>
          </w:divBdr>
        </w:div>
        <w:div w:id="135729098">
          <w:marLeft w:val="0"/>
          <w:marRight w:val="0"/>
          <w:marTop w:val="0"/>
          <w:marBottom w:val="0"/>
          <w:divBdr>
            <w:top w:val="none" w:sz="0" w:space="0" w:color="auto"/>
            <w:left w:val="none" w:sz="0" w:space="0" w:color="auto"/>
            <w:bottom w:val="none" w:sz="0" w:space="0" w:color="auto"/>
            <w:right w:val="none" w:sz="0" w:space="0" w:color="auto"/>
          </w:divBdr>
        </w:div>
        <w:div w:id="282277011">
          <w:marLeft w:val="0"/>
          <w:marRight w:val="0"/>
          <w:marTop w:val="0"/>
          <w:marBottom w:val="0"/>
          <w:divBdr>
            <w:top w:val="none" w:sz="0" w:space="0" w:color="auto"/>
            <w:left w:val="none" w:sz="0" w:space="0" w:color="auto"/>
            <w:bottom w:val="none" w:sz="0" w:space="0" w:color="auto"/>
            <w:right w:val="none" w:sz="0" w:space="0" w:color="auto"/>
          </w:divBdr>
        </w:div>
        <w:div w:id="792795155">
          <w:marLeft w:val="0"/>
          <w:marRight w:val="0"/>
          <w:marTop w:val="0"/>
          <w:marBottom w:val="0"/>
          <w:divBdr>
            <w:top w:val="none" w:sz="0" w:space="0" w:color="auto"/>
            <w:left w:val="none" w:sz="0" w:space="0" w:color="auto"/>
            <w:bottom w:val="none" w:sz="0" w:space="0" w:color="auto"/>
            <w:right w:val="none" w:sz="0" w:space="0" w:color="auto"/>
          </w:divBdr>
        </w:div>
        <w:div w:id="820194282">
          <w:marLeft w:val="0"/>
          <w:marRight w:val="0"/>
          <w:marTop w:val="0"/>
          <w:marBottom w:val="0"/>
          <w:divBdr>
            <w:top w:val="none" w:sz="0" w:space="0" w:color="auto"/>
            <w:left w:val="none" w:sz="0" w:space="0" w:color="auto"/>
            <w:bottom w:val="none" w:sz="0" w:space="0" w:color="auto"/>
            <w:right w:val="none" w:sz="0" w:space="0" w:color="auto"/>
          </w:divBdr>
        </w:div>
        <w:div w:id="836073741">
          <w:marLeft w:val="0"/>
          <w:marRight w:val="0"/>
          <w:marTop w:val="0"/>
          <w:marBottom w:val="0"/>
          <w:divBdr>
            <w:top w:val="none" w:sz="0" w:space="0" w:color="auto"/>
            <w:left w:val="none" w:sz="0" w:space="0" w:color="auto"/>
            <w:bottom w:val="none" w:sz="0" w:space="0" w:color="auto"/>
            <w:right w:val="none" w:sz="0" w:space="0" w:color="auto"/>
          </w:divBdr>
        </w:div>
        <w:div w:id="870532534">
          <w:marLeft w:val="0"/>
          <w:marRight w:val="0"/>
          <w:marTop w:val="0"/>
          <w:marBottom w:val="0"/>
          <w:divBdr>
            <w:top w:val="none" w:sz="0" w:space="0" w:color="auto"/>
            <w:left w:val="none" w:sz="0" w:space="0" w:color="auto"/>
            <w:bottom w:val="none" w:sz="0" w:space="0" w:color="auto"/>
            <w:right w:val="none" w:sz="0" w:space="0" w:color="auto"/>
          </w:divBdr>
        </w:div>
        <w:div w:id="903443042">
          <w:marLeft w:val="0"/>
          <w:marRight w:val="0"/>
          <w:marTop w:val="0"/>
          <w:marBottom w:val="0"/>
          <w:divBdr>
            <w:top w:val="none" w:sz="0" w:space="0" w:color="auto"/>
            <w:left w:val="none" w:sz="0" w:space="0" w:color="auto"/>
            <w:bottom w:val="none" w:sz="0" w:space="0" w:color="auto"/>
            <w:right w:val="none" w:sz="0" w:space="0" w:color="auto"/>
          </w:divBdr>
        </w:div>
        <w:div w:id="2079283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ink/ink1.xml"/><Relationship Id="rId2" Type="http://schemas.openxmlformats.org/officeDocument/2006/relationships/customXml" Target="../customXml/item2.xml"/><Relationship Id="rId16" Type="http://schemas.openxmlformats.org/officeDocument/2006/relationships/hyperlink" Target="mailto:saldtn@ao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ourts.wa.gov/guardianportal/index.cfm?fa=guardianportal.cpg&amp;content=rul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ax="15980" units="in"/>
          <inkml:channel name="Y" type="integer" max="21240" units="in"/>
          <inkml:channel name="F" type="integer" max="255" units="dev"/>
        </inkml:traceFormat>
        <inkml:channelProperties>
          <inkml:channelProperty channel="X" name="resolution" value="2582.41748" units="1/in"/>
          <inkml:channelProperty channel="Y" name="resolution" value="2574.54541" units="1/in"/>
          <inkml:channelProperty channel="F" name="resolution" value="INF" units="1/dev"/>
        </inkml:channelProperties>
      </inkml:inkSource>
      <inkml:timestamp xml:id="ts0" timeString="2022-08-13T18:34:25.682"/>
    </inkml:context>
    <inkml:brush xml:id="br0">
      <inkml:brushProperty name="width" value="0.03528" units="cm"/>
      <inkml:brushProperty name="height" value="0.03528" units="cm"/>
      <inkml:brushProperty name="color" value="#0000FF"/>
      <inkml:brushProperty name="fitToCurve" value="1"/>
      <inkml:brushProperty name="ignorePressure" value="1"/>
    </inkml:brush>
  </inkml:definitions>
  <inkml:trace contextRef="#ctx0" brushRef="#br0">0 82 15,'-1'-8'10,"1"1"1,2 2 0,-1 6-1,3 3-1,-2 10-1,1 3-2,-1 9 2,1 4-2,0 10-1,1 0-2,1 4 0,0-1-1,-1-1-1,4-4 0,-1-2 0,-2-9 0,4-6-1,-2-4 0,2-6-1,-2-6 1,3-6-1,-1-8 1,2-5-1,0-8 2,-2-3-2,-1-7 2,-2-4 0,-1-3 0,-5 1 0,0 1 1,-3 4-1,1 3 0,-2 7 1,1 6-1,2 8 0,-1 8-1,1 7 0,3 9 1,0 7-1,3 4 1,0 8-1,6 5 1,0 1-1,5-1 1,2 1-1,4-6 1,4-4 0,2-6 0,2-7 0,-2-9 1,0-6-1,2-10 1,-6-6 0,-4-10-1,-5-2 0,-5-7 0,-5-7-1,-6-1 0,-5-1-1,-5 0 1,-3 2-2,-2 4 1,0 5-1,1 6 0,4 6-2,1 8 1,9 6 0,4 8 0,8 1 0,5 7 0,8 1-1,1 5 3,6 3 0,-1 3 1,-5 3 1,-1 1 1,-7 3 0,-2 2 0,-8 1 1,-1 1 0,-6 0 0,-1-4-1,1-2 0,0-6 0,0-1 0,0-8-1,0-6 1,0-7 0,0-5-1,0-8 1,0-6-1,0-4 0,0-8-1,1-3-1,-1-5 1,10-1-1,3 2 0,-1 4 0,2 6 0,0 6 0,1 9 0,-1 7 1,2 11 0,-10 11 1,0 6-1,0 4 1,0 7 0,1 2 0,1 1-1,-1-1-2,3 0 2,-1-6-2,0-5 2,0-6-1,0-6 2,-3-5-2,1-7 3,0-9 0,-3-6-1,1-7 1,-2-6 0,-1-9-2,1-2 0,1-7 0,1 2-1,-1 4 0,-3 5 0,4 6-1,0 8 1,1 11 0,1 7 0,1 14 1,0 7-1,3 6 2,2 6 1,2 5-1,0 3 2,-1 2-2,2-1 0,-1-2 1,-1-7-1,-2-3 0,-2-7 0,0-8 1,-1-7-2,-1-8 2,0-8-1,1-11 0,-3-3-1,2-8 0,3-7-1,-1-3 1,1-6-1,-1 3-1,2 3 0,-1 7 0,1 4 0,-1 8 0,2 10 1,1 7 0,2 11-1,-3 8 2,4 2-1,-2 3 2,0 3-1,1-2 0,-2 1 0,-3-4 1,-4-3 0,2-4 0,-5-4 1,0-6-1,-4-1 0,-3-6 0,-2-3 1,-1-1-1,-4-4-1,-4 2 0,-1-2 0,-6 6 0,0 3 0,-2 7-1,2 6 1,-3 7 0,4 6-1,4 6 1,4 6 0,4 3-1,4 2 2,5 3-2,-1-3 2,7 0-1,3-1 0,3-5 1,2-5-1,2-5 0,1-5 0,2-7 1,1-8 0,4-8 0,-2-6 0,-1-9 0,2-7 0,-1-5 0,-4-7-1,-1-6 1,-3 0-1,-3-2 0,-1 5 0,-3 2 0,-3 7 0,-5 10-1,2 6 1,-2 11-1,-2 8 0,-1 13 1,1 6-1,3 9 0,1 4 0,4 7 1,5 4-1,0 3 1,2 3 0,3-1 0,3-1 0,-2-1 1,0-2-1,0-4 0,-4-4 1,-3-6-1,-1-3 1,-5-8 0,-4-1-1,-6-5 1,-5-4-1,-8-2 1,-8-5-1,-7 0 0,-5-5 0,-4-1-1,0-4 1,1-2-1,9-6 0,5 0-2,13-8 1,11 1-2,16-7 1,9 1-1,10-1 1,6 2 0,5 0 0,1 5 2,3 1 0,-4 9 1,-8 5 1,-2 4 0,-9 5 0,-6 5 1,-5 5 1,-4 5-1,-6 7-1,-2 2 1,-1 4 0,1 1-1,0 0 0,2 0-1,1-1 1,2-4 0,0-3 0,0-5 0,0-4 0,10-5 1,1-5-2,1-4 2,-1-3-2,-1-5 1,0-3-1,-5-3 0,-1-5-1,-20-1 1,-5-4 0,-2 1-1,-5 0 1,1 2-1,-1 2 1,4 4-1,2 4 0,12 2-1,2 5 1,5 2-1,3 2 1,4 2-1,-1-2 1,12 4 0,3-1-1,1 3 2,-1 3-1,-2 2 2,-2 3-1,-2 3 1,0 8 0,-11 3 0,-5 3 0,-1 2 0,2 4 0,-1-1 0,3-2-1,3-5-1,1-2 2,5-8-2,1-5 2,5-9-2,6-7 2,2-6 0,2-8 1,1-7-1,0-6 2,0-6-2,-3-8 0,-4-3 1,-8-2 0,-7-1-2,-5-1 0,-6 6 0,-9 3 0,-5 7 0,-8 13-2,-5 7 1,1 11-1,-3 11 1,0 10 0,5 7 1,2 11-2,7 4 3,6 4-1,9 1 0,6 2 0,7-2 0,6-3-1,8-8 1,4-4 1,6-9-1,2-7 1,2-10 1,0-6-1,-3-8 0,0-7 0,-6-11-1,-4-4 0,-6-1 0,-5-1 0,-8-2 0,-4 4-1,-4 5 1,-3 4 1,-4 11-1,-2 6 0,-1 9-1,-1 8 1,4 7-1,2 9 1,4 7-1,4 8 1,3 3 0,5 9 0,1 2 0,4 3 0,2 4 0,-1-3 0,-1-1 0,-6-2-1,-2-2 1,-7-9-1,-4-5 1,-8-6 0,-6-9 0,-6-7 1,-5-6-1,-3-8 1,6-9-1,1-8 0,5-8 0,9-8-1,9-8 0,15-10-1,8-4 0,9-7 0,7 4 1,5-3-1,3 8 1,-2 6 0,-5 10 1,-8 10-1,-7 10 1,-8 7 0,-11 8 0,-8 7 1,-6 2-2,1 6 2,4 0-1,8 2 2,14 0-1,15 1 0,19-4 2,4-3-1,28-4 0,13-4 2,13-5-1,5 1 2,-3-6-1,-6 1 0,-4-3 2,1 3-2,-19-3 0,-15 4 0,-11-1-2,-17 2 0,-8 0-1,-10 1 0,-8 3 0,-11 0-1,-3 0 0,-8 0-1,-3 0 0,0 0-1,-4 2-1,4-3-3,-8 5-6,5-7-24,1 3-3,2-4-3,2-2 3</inkml:trace>
  <inkml:trace contextRef="#ctx0" brushRef="#br0" timeOffset="1">1850 442 7,'-2'-10'28,"-3"3"1,-1-5 1,2 6-29,2 3-1,1 1 0,0 2-1,0 0 0,1-2-3,0 2-7,0 0-8,2 0-10,-2 4 2</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98BE9AC6E2E54E98D8FEC6E21A3E45" ma:contentTypeVersion="7" ma:contentTypeDescription="Create a new document." ma:contentTypeScope="" ma:versionID="23f1482d179511772126d6773ba2dfbc">
  <xsd:schema xmlns:xsd="http://www.w3.org/2001/XMLSchema" xmlns:xs="http://www.w3.org/2001/XMLSchema" xmlns:p="http://schemas.microsoft.com/office/2006/metadata/properties" xmlns:ns3="0f5a225d-4940-45f4-b04b-781956a7bf99" targetNamespace="http://schemas.microsoft.com/office/2006/metadata/properties" ma:root="true" ma:fieldsID="c5f5e8d80ca304c141d6d31e748e2bc9" ns3:_="">
    <xsd:import namespace="0f5a225d-4940-45f4-b04b-781956a7bf9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a225d-4940-45f4-b04b-781956a7b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267D48-C871-46DA-AAE0-BCF918E9991C}">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08A71972-3AD2-44DF-8FD3-97C8EF2154C8}">
  <ds:schemaRefs>
    <ds:schemaRef ds:uri="http://schemas.microsoft.com/office/2006/metadata/contentType"/>
    <ds:schemaRef ds:uri="http://schemas.microsoft.com/office/2006/metadata/properties/metaAttributes"/>
    <ds:schemaRef ds:uri="http://www.w3.org/2000/xmlns/"/>
    <ds:schemaRef ds:uri="http://www.w3.org/2001/XMLSchema"/>
    <ds:schemaRef ds:uri="0f5a225d-4940-45f4-b04b-781956a7bf99"/>
  </ds:schemaRefs>
</ds:datastoreItem>
</file>

<file path=customXml/itemProps3.xml><?xml version="1.0" encoding="utf-8"?>
<ds:datastoreItem xmlns:ds="http://schemas.openxmlformats.org/officeDocument/2006/customXml" ds:itemID="{6FB732FB-0039-4C8A-87CE-5D456F69B4EC}">
  <ds:schemaRefs>
    <ds:schemaRef ds:uri="http://schemas.microsoft.com/office/2006/metadata/properties"/>
    <ds:schemaRef ds:uri="http://www.w3.org/2000/xmlns/"/>
  </ds:schemaRefs>
</ds:datastoreItem>
</file>

<file path=customXml/itemProps4.xml><?xml version="1.0" encoding="utf-8"?>
<ds:datastoreItem xmlns:ds="http://schemas.openxmlformats.org/officeDocument/2006/customXml" ds:itemID="{F6EFA4C8-2E59-42BD-B741-2A58724FBA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3141</Words>
  <Characters>18472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(Copy Receipt)</vt:lpstr>
    </vt:vector>
  </TitlesOfParts>
  <Company>Spokane County</Company>
  <LinksUpToDate>false</LinksUpToDate>
  <CharactersWithSpaces>21570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Receipt)</dc:title>
  <dc:subject/>
  <dc:creator>LWAKEFIELD</dc:creator>
  <cp:keywords/>
  <dc:description/>
  <cp:lastModifiedBy>Bill Dodge</cp:lastModifiedBy>
  <cp:revision>3</cp:revision>
  <cp:lastPrinted>2022-08-13T18:19:00Z</cp:lastPrinted>
  <dcterms:created xsi:type="dcterms:W3CDTF">2022-10-10T03:24:00Z</dcterms:created>
  <dcterms:modified xsi:type="dcterms:W3CDTF">2022-10-10T03:25:00Z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0x0101003598BE9AC6E2E54E98D8FEC6E21A3E45</vt:lpwstr>
  </property>
</Properties>
</file>